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07"/>
        <w:tblOverlap w:val="never"/>
        <w:tblW w:w="10031" w:type="dxa"/>
        <w:tblLayout w:type="fixed"/>
        <w:tblLook w:val="0000" w:firstRow="0" w:lastRow="0" w:firstColumn="0" w:lastColumn="0" w:noHBand="0" w:noVBand="0"/>
      </w:tblPr>
      <w:tblGrid>
        <w:gridCol w:w="4926"/>
        <w:gridCol w:w="5105"/>
      </w:tblGrid>
      <w:tr w:rsidR="00704647" w:rsidRPr="00161BAF" w:rsidTr="001D7C2E">
        <w:tc>
          <w:tcPr>
            <w:tcW w:w="4926" w:type="dxa"/>
          </w:tcPr>
          <w:p w:rsidR="00704647" w:rsidRDefault="00704647" w:rsidP="00704647">
            <w:pPr>
              <w:pStyle w:val="20"/>
              <w:spacing w:after="0" w:line="240" w:lineRule="auto"/>
              <w:jc w:val="both"/>
            </w:pPr>
            <w:r>
              <w:t>СОГЛАСОВАНО</w:t>
            </w:r>
          </w:p>
          <w:p w:rsidR="00704647" w:rsidRPr="00D3560B" w:rsidRDefault="00704647" w:rsidP="00704647">
            <w:pPr>
              <w:pStyle w:val="20"/>
              <w:spacing w:after="0" w:line="240" w:lineRule="auto"/>
              <w:jc w:val="both"/>
              <w:rPr>
                <w:sz w:val="28"/>
              </w:rPr>
            </w:pPr>
            <w:r>
              <w:t xml:space="preserve">на заседании </w:t>
            </w:r>
            <w:r w:rsidR="009C0CF7">
              <w:t>Педагогического совета</w:t>
            </w:r>
          </w:p>
          <w:p w:rsidR="00704647" w:rsidRPr="00161BAF" w:rsidRDefault="00704647" w:rsidP="00704647">
            <w:pPr>
              <w:pStyle w:val="20"/>
              <w:spacing w:after="0" w:line="240" w:lineRule="auto"/>
              <w:jc w:val="both"/>
            </w:pPr>
            <w:r w:rsidRPr="00161BAF">
              <w:t xml:space="preserve">Протокол № </w:t>
            </w:r>
            <w:r w:rsidR="009C0CF7">
              <w:t>1 от 26.08.2022</w:t>
            </w:r>
            <w:r>
              <w:t xml:space="preserve"> г.</w:t>
            </w:r>
          </w:p>
          <w:p w:rsidR="00704647" w:rsidRPr="00161BAF" w:rsidRDefault="00704647" w:rsidP="00704647">
            <w:pPr>
              <w:pStyle w:val="20"/>
              <w:spacing w:after="0" w:line="240" w:lineRule="auto"/>
              <w:jc w:val="both"/>
            </w:pPr>
          </w:p>
        </w:tc>
        <w:tc>
          <w:tcPr>
            <w:tcW w:w="5105" w:type="dxa"/>
          </w:tcPr>
          <w:p w:rsidR="00704647" w:rsidRPr="00704647" w:rsidRDefault="00704647" w:rsidP="0070464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72"/>
              <w:jc w:val="both"/>
              <w:rPr>
                <w:rFonts w:ascii="Times New Roman" w:hAnsi="Times New Roman" w:cs="Times New Roman"/>
              </w:rPr>
            </w:pPr>
            <w:r w:rsidRPr="00704647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704647" w:rsidRPr="00704647" w:rsidRDefault="00704647" w:rsidP="0070464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72"/>
              <w:jc w:val="both"/>
              <w:rPr>
                <w:rFonts w:ascii="Times New Roman" w:hAnsi="Times New Roman" w:cs="Times New Roman"/>
              </w:rPr>
            </w:pPr>
            <w:r w:rsidRPr="00704647">
              <w:rPr>
                <w:rFonts w:ascii="Times New Roman" w:hAnsi="Times New Roman" w:cs="Times New Roman"/>
              </w:rPr>
              <w:t xml:space="preserve">         </w:t>
            </w:r>
            <w:r w:rsidR="009C0CF7">
              <w:rPr>
                <w:rFonts w:ascii="Times New Roman" w:hAnsi="Times New Roman" w:cs="Times New Roman"/>
              </w:rPr>
              <w:t>И.о д</w:t>
            </w:r>
            <w:r w:rsidRPr="00704647">
              <w:rPr>
                <w:rFonts w:ascii="Times New Roman" w:hAnsi="Times New Roman" w:cs="Times New Roman"/>
              </w:rPr>
              <w:t>иректор</w:t>
            </w:r>
            <w:r w:rsidR="009C0CF7">
              <w:rPr>
                <w:rFonts w:ascii="Times New Roman" w:hAnsi="Times New Roman" w:cs="Times New Roman"/>
              </w:rPr>
              <w:t>а</w:t>
            </w:r>
            <w:r w:rsidRPr="00704647">
              <w:rPr>
                <w:rFonts w:ascii="Times New Roman" w:hAnsi="Times New Roman" w:cs="Times New Roman"/>
              </w:rPr>
              <w:t xml:space="preserve"> </w:t>
            </w:r>
            <w:r w:rsidR="009C0CF7">
              <w:rPr>
                <w:rFonts w:ascii="Times New Roman" w:hAnsi="Times New Roman" w:cs="Times New Roman"/>
              </w:rPr>
              <w:t>МБУ ДО «ЦДОД»</w:t>
            </w:r>
          </w:p>
          <w:p w:rsidR="00704647" w:rsidRPr="00704647" w:rsidRDefault="00704647" w:rsidP="00704647">
            <w:pPr>
              <w:pStyle w:val="20"/>
              <w:spacing w:after="0" w:line="240" w:lineRule="auto"/>
              <w:jc w:val="both"/>
            </w:pPr>
            <w:r w:rsidRPr="00704647">
              <w:t xml:space="preserve">       </w:t>
            </w:r>
            <w:r w:rsidR="009C0CF7">
              <w:t xml:space="preserve">    ______________Г.Х. Юлдашбаева</w:t>
            </w:r>
            <w:r w:rsidRPr="00704647">
              <w:t>.</w:t>
            </w:r>
          </w:p>
          <w:p w:rsidR="00704647" w:rsidRPr="00704647" w:rsidRDefault="00704647" w:rsidP="00704647">
            <w:pPr>
              <w:pStyle w:val="20"/>
              <w:spacing w:after="0" w:line="240" w:lineRule="auto"/>
              <w:jc w:val="both"/>
            </w:pPr>
            <w:r>
              <w:t xml:space="preserve">           Приказ №</w:t>
            </w:r>
            <w:r w:rsidR="009C0CF7">
              <w:t xml:space="preserve"> 23/8</w:t>
            </w:r>
            <w:r>
              <w:t xml:space="preserve"> </w:t>
            </w:r>
            <w:r w:rsidR="009C0CF7">
              <w:t xml:space="preserve"> от 26.08.2022</w:t>
            </w:r>
            <w:r w:rsidRPr="00704647">
              <w:t xml:space="preserve"> г.</w:t>
            </w:r>
          </w:p>
          <w:p w:rsidR="00704647" w:rsidRPr="00161BAF" w:rsidRDefault="00704647" w:rsidP="00704647">
            <w:pPr>
              <w:pStyle w:val="20"/>
              <w:spacing w:after="0" w:line="240" w:lineRule="auto"/>
              <w:jc w:val="both"/>
            </w:pPr>
          </w:p>
        </w:tc>
      </w:tr>
    </w:tbl>
    <w:p w:rsidR="00EB19C7" w:rsidRPr="00C13F4E" w:rsidRDefault="00EB19C7" w:rsidP="001F01E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F4E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C13F4E" w:rsidRPr="00477436" w:rsidRDefault="00C13F4E" w:rsidP="0047743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77436">
        <w:rPr>
          <w:rFonts w:ascii="Times New Roman" w:hAnsi="Times New Roman" w:cs="Times New Roman"/>
          <w:b/>
          <w:sz w:val="24"/>
          <w:szCs w:val="24"/>
        </w:rPr>
        <w:t>об индивидуальном учете результатов освоения учащимися дополнительных общеобразовательных программ и поощрений учащихся</w:t>
      </w:r>
    </w:p>
    <w:p w:rsidR="00EB19C7" w:rsidRPr="00477436" w:rsidRDefault="00477436" w:rsidP="0047743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77436">
        <w:rPr>
          <w:rFonts w:ascii="Times New Roman" w:eastAsia="Times New Roman" w:hAnsi="Times New Roman" w:cs="Times New Roman"/>
          <w:b/>
          <w:bCs/>
          <w:sz w:val="24"/>
        </w:rPr>
        <w:t xml:space="preserve">в Муниципальном бюджетном учреждении дополнительного </w:t>
      </w:r>
      <w:r w:rsidR="009C0CF7">
        <w:rPr>
          <w:rFonts w:ascii="Times New Roman" w:eastAsia="Times New Roman" w:hAnsi="Times New Roman" w:cs="Times New Roman"/>
          <w:b/>
          <w:bCs/>
          <w:sz w:val="24"/>
        </w:rPr>
        <w:t xml:space="preserve">«Центра дополнительного образования детей» муниципального района Зианчуринский район </w:t>
      </w:r>
      <w:r w:rsidRPr="00477436">
        <w:rPr>
          <w:rFonts w:ascii="Times New Roman" w:eastAsia="Times New Roman" w:hAnsi="Times New Roman" w:cs="Times New Roman"/>
          <w:b/>
          <w:bCs/>
          <w:sz w:val="24"/>
        </w:rPr>
        <w:t>Республики Башкортостан.</w:t>
      </w:r>
    </w:p>
    <w:p w:rsidR="00EB19C7" w:rsidRDefault="00EB19C7" w:rsidP="00C13F4E">
      <w:pPr>
        <w:pStyle w:val="a5"/>
        <w:jc w:val="center"/>
        <w:rPr>
          <w:b/>
        </w:rPr>
      </w:pPr>
      <w:r w:rsidRPr="00EB19C7">
        <w:rPr>
          <w:b/>
        </w:rPr>
        <w:t xml:space="preserve"> Общие положения</w:t>
      </w:r>
    </w:p>
    <w:p w:rsidR="00EB19C7" w:rsidRPr="00E76928" w:rsidRDefault="00EB19C7" w:rsidP="00E769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Настоящее Положение разработано на основании  Федерального закона от 29.12.2012 № 273-ФЗ «Об образовании в Российской Федерации», </w:t>
      </w:r>
    </w:p>
    <w:p w:rsidR="00C13F4E" w:rsidRDefault="00C13F4E" w:rsidP="00E7692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учетом мнения Совета родителей (законных представителей) несовершеннолетних учащихся (Протокол </w:t>
      </w:r>
      <w:r w:rsidR="00440AC2">
        <w:rPr>
          <w:rFonts w:ascii="Times New Roman" w:hAnsi="Times New Roman" w:cs="Times New Roman"/>
          <w:bCs/>
          <w:sz w:val="24"/>
          <w:szCs w:val="24"/>
        </w:rPr>
        <w:t>№</w:t>
      </w:r>
      <w:r w:rsidR="007046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01EB">
        <w:rPr>
          <w:rFonts w:ascii="Times New Roman" w:hAnsi="Times New Roman" w:cs="Times New Roman"/>
          <w:bCs/>
          <w:sz w:val="24"/>
          <w:szCs w:val="24"/>
        </w:rPr>
        <w:t>2 от 03</w:t>
      </w:r>
      <w:r w:rsidR="00440AC2">
        <w:rPr>
          <w:rFonts w:ascii="Times New Roman" w:hAnsi="Times New Roman" w:cs="Times New Roman"/>
          <w:bCs/>
          <w:sz w:val="24"/>
          <w:szCs w:val="24"/>
        </w:rPr>
        <w:t>.12.2015 г.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440AC2">
        <w:rPr>
          <w:rFonts w:ascii="Times New Roman" w:hAnsi="Times New Roman" w:cs="Times New Roman"/>
          <w:bCs/>
          <w:sz w:val="24"/>
          <w:szCs w:val="24"/>
        </w:rPr>
        <w:t>, с учетом мнения Сов</w:t>
      </w:r>
      <w:r w:rsidR="001F01EB">
        <w:rPr>
          <w:rFonts w:ascii="Times New Roman" w:hAnsi="Times New Roman" w:cs="Times New Roman"/>
          <w:bCs/>
          <w:sz w:val="24"/>
          <w:szCs w:val="24"/>
        </w:rPr>
        <w:t>ета учащихся  (Протокол №2 от 03</w:t>
      </w:r>
      <w:r w:rsidR="00440AC2">
        <w:rPr>
          <w:rFonts w:ascii="Times New Roman" w:hAnsi="Times New Roman" w:cs="Times New Roman"/>
          <w:bCs/>
          <w:sz w:val="24"/>
          <w:szCs w:val="24"/>
        </w:rPr>
        <w:t>.12.2015 г.)</w:t>
      </w:r>
    </w:p>
    <w:p w:rsidR="00EB19C7" w:rsidRPr="00E76928" w:rsidRDefault="00EB19C7" w:rsidP="00E7692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76928">
        <w:rPr>
          <w:rFonts w:ascii="Times New Roman" w:hAnsi="Times New Roman" w:cs="Times New Roman"/>
          <w:sz w:val="24"/>
          <w:szCs w:val="24"/>
        </w:rPr>
        <w:t>2. Настоящее положение определяет понятие инди</w:t>
      </w:r>
      <w:r w:rsidR="00C13F4E">
        <w:rPr>
          <w:rFonts w:ascii="Times New Roman" w:hAnsi="Times New Roman" w:cs="Times New Roman"/>
          <w:sz w:val="24"/>
          <w:szCs w:val="24"/>
        </w:rPr>
        <w:t>видуальных учебных</w:t>
      </w:r>
      <w:r w:rsidR="00C13F4E">
        <w:rPr>
          <w:rFonts w:ascii="Times New Roman" w:hAnsi="Times New Roman" w:cs="Times New Roman"/>
          <w:sz w:val="24"/>
          <w:szCs w:val="24"/>
        </w:rPr>
        <w:br/>
        <w:t>достижений уча</w:t>
      </w:r>
      <w:r w:rsidRPr="00E76928">
        <w:rPr>
          <w:rFonts w:ascii="Times New Roman" w:hAnsi="Times New Roman" w:cs="Times New Roman"/>
          <w:sz w:val="24"/>
          <w:szCs w:val="24"/>
        </w:rPr>
        <w:t>щихся, порядок их уче</w:t>
      </w:r>
      <w:r w:rsidR="00440AC2">
        <w:rPr>
          <w:rFonts w:ascii="Times New Roman" w:hAnsi="Times New Roman" w:cs="Times New Roman"/>
          <w:sz w:val="24"/>
          <w:szCs w:val="24"/>
        </w:rPr>
        <w:t>та, хранения и использования.</w:t>
      </w:r>
      <w:r w:rsidR="00440AC2">
        <w:rPr>
          <w:rFonts w:ascii="Times New Roman" w:hAnsi="Times New Roman" w:cs="Times New Roman"/>
          <w:sz w:val="24"/>
          <w:szCs w:val="24"/>
        </w:rPr>
        <w:br/>
      </w:r>
      <w:r w:rsidRPr="00E76928">
        <w:rPr>
          <w:rFonts w:ascii="Times New Roman" w:hAnsi="Times New Roman" w:cs="Times New Roman"/>
          <w:sz w:val="24"/>
          <w:szCs w:val="24"/>
        </w:rPr>
        <w:t>3. Система учета инди</w:t>
      </w:r>
      <w:r w:rsidR="00C13F4E">
        <w:rPr>
          <w:rFonts w:ascii="Times New Roman" w:hAnsi="Times New Roman" w:cs="Times New Roman"/>
          <w:sz w:val="24"/>
          <w:szCs w:val="24"/>
        </w:rPr>
        <w:t>видуальных учебных достижений уча</w:t>
      </w:r>
      <w:r w:rsidRPr="00E76928">
        <w:rPr>
          <w:rFonts w:ascii="Times New Roman" w:hAnsi="Times New Roman" w:cs="Times New Roman"/>
          <w:sz w:val="24"/>
          <w:szCs w:val="24"/>
        </w:rPr>
        <w:t>щихся  обеспечивает:</w:t>
      </w:r>
      <w:r w:rsidRPr="00E76928">
        <w:rPr>
          <w:rFonts w:ascii="Times New Roman" w:hAnsi="Times New Roman" w:cs="Times New Roman"/>
          <w:sz w:val="24"/>
          <w:szCs w:val="24"/>
        </w:rPr>
        <w:br/>
        <w:t>-  реализацию индивидуального подхода в образовательном процессе;</w:t>
      </w:r>
      <w:r w:rsidRPr="00E76928">
        <w:rPr>
          <w:rFonts w:ascii="Times New Roman" w:hAnsi="Times New Roman" w:cs="Times New Roman"/>
          <w:sz w:val="24"/>
          <w:szCs w:val="24"/>
        </w:rPr>
        <w:br/>
        <w:t>- поддерж</w:t>
      </w:r>
      <w:r w:rsidR="00C13F4E">
        <w:rPr>
          <w:rFonts w:ascii="Times New Roman" w:hAnsi="Times New Roman" w:cs="Times New Roman"/>
          <w:sz w:val="24"/>
          <w:szCs w:val="24"/>
        </w:rPr>
        <w:t>ку  высокой учебной мотивации уча</w:t>
      </w:r>
      <w:r w:rsidRPr="00E76928">
        <w:rPr>
          <w:rFonts w:ascii="Times New Roman" w:hAnsi="Times New Roman" w:cs="Times New Roman"/>
          <w:sz w:val="24"/>
          <w:szCs w:val="24"/>
        </w:rPr>
        <w:t>щихся;</w:t>
      </w:r>
      <w:r w:rsidRPr="00E76928">
        <w:rPr>
          <w:rFonts w:ascii="Times New Roman" w:hAnsi="Times New Roman" w:cs="Times New Roman"/>
          <w:sz w:val="24"/>
          <w:szCs w:val="24"/>
        </w:rPr>
        <w:br/>
        <w:t>- получение, накапливание и представление всем заинтересованным лицам, в том числе родите</w:t>
      </w:r>
      <w:r w:rsidR="00C13F4E">
        <w:rPr>
          <w:rFonts w:ascii="Times New Roman" w:hAnsi="Times New Roman" w:cs="Times New Roman"/>
          <w:sz w:val="24"/>
          <w:szCs w:val="24"/>
        </w:rPr>
        <w:t>лям (законным представителям) уча</w:t>
      </w:r>
      <w:r w:rsidRPr="00E76928">
        <w:rPr>
          <w:rFonts w:ascii="Times New Roman" w:hAnsi="Times New Roman" w:cs="Times New Roman"/>
          <w:sz w:val="24"/>
          <w:szCs w:val="24"/>
        </w:rPr>
        <w:t>щихся, инфо</w:t>
      </w:r>
      <w:r w:rsidR="00C13F4E">
        <w:rPr>
          <w:rFonts w:ascii="Times New Roman" w:hAnsi="Times New Roman" w:cs="Times New Roman"/>
          <w:sz w:val="24"/>
          <w:szCs w:val="24"/>
        </w:rPr>
        <w:t xml:space="preserve">рмации об учебных достижениях </w:t>
      </w:r>
      <w:r w:rsidRPr="00E76928">
        <w:rPr>
          <w:rFonts w:ascii="Times New Roman" w:hAnsi="Times New Roman" w:cs="Times New Roman"/>
          <w:sz w:val="24"/>
          <w:szCs w:val="24"/>
        </w:rPr>
        <w:t>уч</w:t>
      </w:r>
      <w:r w:rsidR="00C13F4E">
        <w:rPr>
          <w:rFonts w:ascii="Times New Roman" w:hAnsi="Times New Roman" w:cs="Times New Roman"/>
          <w:sz w:val="24"/>
          <w:szCs w:val="24"/>
        </w:rPr>
        <w:t>а</w:t>
      </w:r>
      <w:r w:rsidRPr="00E76928">
        <w:rPr>
          <w:rFonts w:ascii="Times New Roman" w:hAnsi="Times New Roman" w:cs="Times New Roman"/>
          <w:sz w:val="24"/>
          <w:szCs w:val="24"/>
        </w:rPr>
        <w:t>щихся  за любой промежуток времени;</w:t>
      </w:r>
      <w:r w:rsidRPr="00E76928">
        <w:rPr>
          <w:rFonts w:ascii="Times New Roman" w:hAnsi="Times New Roman" w:cs="Times New Roman"/>
          <w:sz w:val="24"/>
          <w:szCs w:val="24"/>
        </w:rPr>
        <w:br/>
        <w:t>- о</w:t>
      </w:r>
      <w:r w:rsidR="00C13F4E">
        <w:rPr>
          <w:rFonts w:ascii="Times New Roman" w:hAnsi="Times New Roman" w:cs="Times New Roman"/>
          <w:sz w:val="24"/>
          <w:szCs w:val="24"/>
        </w:rPr>
        <w:t>бъективную базу для поощрения уча</w:t>
      </w:r>
      <w:r w:rsidRPr="00E76928">
        <w:rPr>
          <w:rFonts w:ascii="Times New Roman" w:hAnsi="Times New Roman" w:cs="Times New Roman"/>
          <w:sz w:val="24"/>
          <w:szCs w:val="24"/>
        </w:rPr>
        <w:t>щихся;</w:t>
      </w:r>
      <w:r w:rsidRPr="00E76928">
        <w:rPr>
          <w:rFonts w:ascii="Times New Roman" w:hAnsi="Times New Roman" w:cs="Times New Roman"/>
          <w:sz w:val="24"/>
          <w:szCs w:val="24"/>
        </w:rPr>
        <w:br/>
        <w:t xml:space="preserve">- основу для принятия управленческих решений и мер, направленных на получение положительных изменений в образовательной деятельности </w:t>
      </w:r>
      <w:r w:rsidR="005F0501" w:rsidRPr="00E76928">
        <w:rPr>
          <w:rFonts w:ascii="Times New Roman" w:hAnsi="Times New Roman" w:cs="Times New Roman"/>
          <w:sz w:val="24"/>
          <w:szCs w:val="24"/>
        </w:rPr>
        <w:t>Учреждения</w:t>
      </w:r>
      <w:r w:rsidRPr="00E76928">
        <w:rPr>
          <w:rFonts w:ascii="Times New Roman" w:hAnsi="Times New Roman" w:cs="Times New Roman"/>
          <w:sz w:val="24"/>
          <w:szCs w:val="24"/>
        </w:rPr>
        <w:t>в целях повышения ее результативности;</w:t>
      </w:r>
      <w:r w:rsidRPr="00E76928">
        <w:rPr>
          <w:rFonts w:ascii="Times New Roman" w:hAnsi="Times New Roman" w:cs="Times New Roman"/>
          <w:sz w:val="24"/>
          <w:szCs w:val="24"/>
        </w:rPr>
        <w:br/>
        <w:t>-объективную основу для поощрения и материального стимулирования педагогического коллектива.</w:t>
      </w:r>
    </w:p>
    <w:p w:rsidR="00EB19C7" w:rsidRPr="00EB19C7" w:rsidRDefault="00EB19C7" w:rsidP="00440AC2">
      <w:pPr>
        <w:pStyle w:val="a5"/>
        <w:jc w:val="center"/>
        <w:rPr>
          <w:b/>
        </w:rPr>
      </w:pPr>
      <w:r w:rsidRPr="00EB19C7">
        <w:rPr>
          <w:b/>
        </w:rPr>
        <w:t>Понятие инди</w:t>
      </w:r>
      <w:r w:rsidR="00C13F4E">
        <w:rPr>
          <w:b/>
        </w:rPr>
        <w:t>видуальных учебных достижений уча</w:t>
      </w:r>
      <w:r w:rsidRPr="00EB19C7">
        <w:rPr>
          <w:b/>
        </w:rPr>
        <w:t>щихся</w:t>
      </w:r>
    </w:p>
    <w:p w:rsidR="00EB19C7" w:rsidRDefault="00EB19C7" w:rsidP="00E76928">
      <w:pPr>
        <w:pStyle w:val="a5"/>
        <w:spacing w:before="0" w:beforeAutospacing="0" w:after="0" w:afterAutospacing="0"/>
      </w:pPr>
      <w:r>
        <w:t>1. Понятие инди</w:t>
      </w:r>
      <w:r w:rsidR="00C13F4E">
        <w:t>видуальных учебных достижений уча</w:t>
      </w:r>
      <w:r>
        <w:t xml:space="preserve">щихся включают в себя результаты освоения практической и теоретической части дополнительных общеразвивающих программ </w:t>
      </w:r>
      <w:r w:rsidR="005F0501">
        <w:t>различных направленностей</w:t>
      </w:r>
      <w:r w:rsidR="00440AC2">
        <w:t>.   </w:t>
      </w:r>
      <w:r w:rsidR="00440AC2">
        <w:br/>
      </w:r>
      <w:r>
        <w:t>2. Основной формой фиксации результатов освоения практической и теоретической части образовательной программы являются результаты текущего, промежуточ</w:t>
      </w:r>
      <w:r w:rsidR="00C13F4E">
        <w:t>ного и итогового контроля уча</w:t>
      </w:r>
      <w:r>
        <w:t xml:space="preserve">щихся </w:t>
      </w:r>
    </w:p>
    <w:p w:rsidR="00BE1729" w:rsidRPr="00C13F4E" w:rsidRDefault="00EB19C7" w:rsidP="00440AC2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3F4E">
        <w:rPr>
          <w:rFonts w:ascii="Times New Roman" w:hAnsi="Times New Roman" w:cs="Times New Roman"/>
          <w:sz w:val="24"/>
          <w:szCs w:val="24"/>
        </w:rPr>
        <w:t>3. Виды и формы контроля индивидуальных  учебных достижений обучающихся</w:t>
      </w:r>
      <w:r w:rsidRPr="00C13F4E">
        <w:rPr>
          <w:rFonts w:ascii="Times New Roman" w:hAnsi="Times New Roman" w:cs="Times New Roman"/>
          <w:sz w:val="24"/>
          <w:szCs w:val="24"/>
        </w:rPr>
        <w:br/>
        <w:t>3.1.</w:t>
      </w:r>
      <w:r w:rsidR="008772C3" w:rsidRPr="00C13F4E">
        <w:rPr>
          <w:rFonts w:ascii="Times New Roman" w:hAnsi="Times New Roman" w:cs="Times New Roman"/>
          <w:sz w:val="24"/>
          <w:szCs w:val="24"/>
        </w:rPr>
        <w:t xml:space="preserve"> Виды и формы контроля  в </w:t>
      </w:r>
      <w:r w:rsidR="009C0CF7">
        <w:rPr>
          <w:rFonts w:ascii="Times New Roman" w:hAnsi="Times New Roman" w:cs="Times New Roman"/>
          <w:sz w:val="24"/>
          <w:szCs w:val="24"/>
        </w:rPr>
        <w:t xml:space="preserve">МБУ ДО «ЦДОД» </w:t>
      </w:r>
      <w:r w:rsidRPr="00C13F4E">
        <w:rPr>
          <w:rFonts w:ascii="Times New Roman" w:hAnsi="Times New Roman" w:cs="Times New Roman"/>
          <w:sz w:val="24"/>
          <w:szCs w:val="24"/>
        </w:rPr>
        <w:t xml:space="preserve">регламентируются  Положением  </w:t>
      </w:r>
      <w:r w:rsidR="00C13F4E" w:rsidRPr="00C13F4E">
        <w:rPr>
          <w:rFonts w:ascii="Times New Roman" w:hAnsi="Times New Roman" w:cs="Times New Roman"/>
          <w:sz w:val="24"/>
          <w:szCs w:val="24"/>
        </w:rPr>
        <w:t xml:space="preserve">о формах, периодичности и порядке текущего контроля успеваемости и промежуточной аттестации учащихся в </w:t>
      </w:r>
      <w:r w:rsidR="009C0CF7">
        <w:rPr>
          <w:rFonts w:ascii="Times New Roman" w:hAnsi="Times New Roman" w:cs="Times New Roman"/>
          <w:sz w:val="24"/>
          <w:szCs w:val="24"/>
        </w:rPr>
        <w:t>МБУ ДО «ЦДОД»</w:t>
      </w:r>
      <w:r w:rsidR="009D6A1C">
        <w:br/>
      </w:r>
      <w:r w:rsidR="00BE1729" w:rsidRPr="00C13F4E">
        <w:rPr>
          <w:rFonts w:ascii="Times New Roman" w:hAnsi="Times New Roman" w:cs="Times New Roman"/>
          <w:sz w:val="24"/>
          <w:szCs w:val="24"/>
        </w:rPr>
        <w:t>3.2</w:t>
      </w:r>
      <w:r w:rsidR="00C13F4E">
        <w:rPr>
          <w:rFonts w:ascii="Times New Roman" w:hAnsi="Times New Roman" w:cs="Times New Roman"/>
          <w:sz w:val="24"/>
          <w:szCs w:val="24"/>
        </w:rPr>
        <w:t>. Выпускникам</w:t>
      </w:r>
      <w:r w:rsidRPr="00C13F4E">
        <w:rPr>
          <w:rFonts w:ascii="Times New Roman" w:hAnsi="Times New Roman" w:cs="Times New Roman"/>
          <w:sz w:val="24"/>
          <w:szCs w:val="24"/>
        </w:rPr>
        <w:t>, </w:t>
      </w:r>
      <w:r w:rsidR="001F139F" w:rsidRPr="00C13F4E">
        <w:rPr>
          <w:rFonts w:ascii="Times New Roman" w:hAnsi="Times New Roman" w:cs="Times New Roman"/>
          <w:sz w:val="24"/>
          <w:szCs w:val="24"/>
        </w:rPr>
        <w:t xml:space="preserve">успешно </w:t>
      </w:r>
      <w:r w:rsidRPr="00C13F4E">
        <w:rPr>
          <w:rFonts w:ascii="Times New Roman" w:hAnsi="Times New Roman" w:cs="Times New Roman"/>
          <w:sz w:val="24"/>
          <w:szCs w:val="24"/>
        </w:rPr>
        <w:t xml:space="preserve"> прошедшим полный курс обучения по дополнительным общеразвивающим программам</w:t>
      </w:r>
      <w:r w:rsidR="00C13F4E">
        <w:rPr>
          <w:rFonts w:ascii="Times New Roman" w:hAnsi="Times New Roman" w:cs="Times New Roman"/>
          <w:sz w:val="24"/>
          <w:szCs w:val="24"/>
        </w:rPr>
        <w:t>,</w:t>
      </w:r>
      <w:r w:rsidRPr="00C13F4E">
        <w:rPr>
          <w:rFonts w:ascii="Times New Roman" w:hAnsi="Times New Roman" w:cs="Times New Roman"/>
          <w:sz w:val="24"/>
          <w:szCs w:val="24"/>
        </w:rPr>
        <w:t xml:space="preserve">  </w:t>
      </w:r>
      <w:r w:rsidR="001F139F" w:rsidRPr="00C13F4E">
        <w:rPr>
          <w:rFonts w:ascii="Times New Roman" w:hAnsi="Times New Roman" w:cs="Times New Roman"/>
          <w:sz w:val="24"/>
          <w:szCs w:val="24"/>
        </w:rPr>
        <w:t>может быть выдано свидетельство об обучении.   </w:t>
      </w:r>
    </w:p>
    <w:p w:rsidR="00EB19C7" w:rsidRPr="00BE1729" w:rsidRDefault="00EB19C7" w:rsidP="00440AC2">
      <w:pPr>
        <w:pStyle w:val="a5"/>
        <w:jc w:val="center"/>
        <w:rPr>
          <w:b/>
        </w:rPr>
      </w:pPr>
      <w:r w:rsidRPr="00BE1729">
        <w:rPr>
          <w:b/>
        </w:rPr>
        <w:t>Документация и отчетность</w:t>
      </w:r>
    </w:p>
    <w:p w:rsidR="00C13F4E" w:rsidRDefault="00EB19C7" w:rsidP="00C13F4E">
      <w:pPr>
        <w:pStyle w:val="a5"/>
        <w:spacing w:before="0" w:beforeAutospacing="0" w:after="0" w:afterAutospacing="0"/>
      </w:pPr>
      <w:r>
        <w:t>Документами текущего контроля уровня подгот</w:t>
      </w:r>
      <w:r w:rsidR="00C13F4E">
        <w:t>овленности уча</w:t>
      </w:r>
      <w:r>
        <w:t>щихся промеж</w:t>
      </w:r>
      <w:r w:rsidR="00C13F4E">
        <w:t>уточной и итоговой аттестации уча</w:t>
      </w:r>
      <w:r>
        <w:t xml:space="preserve">щихся  являются: </w:t>
      </w:r>
      <w:r>
        <w:br/>
      </w:r>
      <w:r>
        <w:lastRenderedPageBreak/>
        <w:t xml:space="preserve">-документация учета текущего контроля обучающихся </w:t>
      </w:r>
      <w:r w:rsidR="001F139F">
        <w:t xml:space="preserve"> педагогов дополнительного образования</w:t>
      </w:r>
      <w:r>
        <w:t xml:space="preserve">; </w:t>
      </w:r>
      <w:r>
        <w:br/>
        <w:t xml:space="preserve">- протоколы </w:t>
      </w:r>
      <w:r w:rsidR="001F139F">
        <w:t>различных мероприятий</w:t>
      </w:r>
      <w:r w:rsidR="00BE1729">
        <w:t>;</w:t>
      </w:r>
    </w:p>
    <w:p w:rsidR="00EB19C7" w:rsidRDefault="00BE1729" w:rsidP="00C13F4E">
      <w:pPr>
        <w:pStyle w:val="a5"/>
        <w:spacing w:before="0" w:beforeAutospacing="0" w:after="0" w:afterAutospacing="0"/>
      </w:pPr>
      <w:r>
        <w:t>-протоколы сдачи промежуточной аттестации</w:t>
      </w:r>
      <w:r w:rsidR="001F139F">
        <w:t>;</w:t>
      </w:r>
      <w:r w:rsidR="00EB19C7">
        <w:br/>
        <w:t>- протоколы решения педаго</w:t>
      </w:r>
      <w:r w:rsidR="00C13F4E">
        <w:t>гических советов  по переводу учащихся.</w:t>
      </w:r>
      <w:r w:rsidR="00C13F4E">
        <w:br/>
        <w:t>- п</w:t>
      </w:r>
      <w:r w:rsidR="00EB19C7">
        <w:t>риказ директора по зачис</w:t>
      </w:r>
      <w:r w:rsidR="00C13F4E">
        <w:t>лению, отчислению  и переводу уча</w:t>
      </w:r>
      <w:r w:rsidR="00EB19C7">
        <w:t>щихся на последующие этапы обучен</w:t>
      </w:r>
      <w:r>
        <w:t>ия;</w:t>
      </w:r>
      <w:r>
        <w:br/>
      </w:r>
    </w:p>
    <w:p w:rsidR="00EB19C7" w:rsidRPr="00BE1729" w:rsidRDefault="00EB19C7" w:rsidP="00440AC2">
      <w:pPr>
        <w:pStyle w:val="a5"/>
        <w:jc w:val="center"/>
        <w:rPr>
          <w:b/>
        </w:rPr>
      </w:pPr>
      <w:r w:rsidRPr="00BE1729">
        <w:rPr>
          <w:b/>
        </w:rPr>
        <w:t>Порядок проведения учета инди</w:t>
      </w:r>
      <w:r w:rsidR="00440AC2">
        <w:rPr>
          <w:b/>
        </w:rPr>
        <w:t>видуальных учебных достижений уча</w:t>
      </w:r>
      <w:r w:rsidRPr="00BE1729">
        <w:rPr>
          <w:b/>
        </w:rPr>
        <w:t>щихся</w:t>
      </w:r>
    </w:p>
    <w:p w:rsidR="00DE1892" w:rsidRDefault="00440AC2" w:rsidP="00DE1892">
      <w:pPr>
        <w:pStyle w:val="a5"/>
        <w:spacing w:before="0" w:beforeAutospacing="0" w:after="0" w:afterAutospacing="0"/>
      </w:pPr>
      <w:r>
        <w:t>1</w:t>
      </w:r>
      <w:r w:rsidR="00EB19C7">
        <w:t xml:space="preserve">. </w:t>
      </w:r>
      <w:r>
        <w:t>Педа</w:t>
      </w:r>
      <w:r w:rsidR="00CC65DF">
        <w:t>гог дополнительного образования</w:t>
      </w:r>
      <w:r w:rsidR="00EB19C7">
        <w:t xml:space="preserve"> заполняет отчет «Результаты освоения дополнительной общеразвивающей программы», в который напротив фамилии обучающегося заносит процент освоения программы, полученный им в ходе проведения текущего контроля, а также результаты участия </w:t>
      </w:r>
      <w:r w:rsidR="00BE1729">
        <w:t>в мероприятиях, соревнованиях</w:t>
      </w:r>
      <w:r>
        <w:t xml:space="preserve"> различного уровня  за год</w:t>
      </w:r>
      <w:r w:rsidR="00EB19C7">
        <w:t xml:space="preserve">. </w:t>
      </w:r>
      <w:r w:rsidR="00EB19C7">
        <w:br/>
      </w:r>
      <w:r>
        <w:t>2.</w:t>
      </w:r>
      <w:r w:rsidR="00EB19C7">
        <w:t xml:space="preserve"> Отчет по результатам освоения обра</w:t>
      </w:r>
      <w:r w:rsidR="00BE1729">
        <w:t>зовательной</w:t>
      </w:r>
      <w:r>
        <w:t xml:space="preserve"> программы педагог дополнительного образования </w:t>
      </w:r>
      <w:r w:rsidR="00BE1729">
        <w:t>сдает по каждой группе</w:t>
      </w:r>
      <w:r>
        <w:t xml:space="preserve"> по окончании </w:t>
      </w:r>
      <w:r w:rsidR="009C0CF7">
        <w:t>учебного года заместителю директора</w:t>
      </w:r>
    </w:p>
    <w:p w:rsidR="00EB19C7" w:rsidRPr="00DE1892" w:rsidRDefault="00440AC2" w:rsidP="001F01EB">
      <w:pPr>
        <w:pStyle w:val="a5"/>
        <w:spacing w:before="0" w:beforeAutospacing="0" w:after="0" w:afterAutospacing="0"/>
        <w:jc w:val="center"/>
      </w:pPr>
      <w:r>
        <w:t>3</w:t>
      </w:r>
      <w:r w:rsidR="00DE1892">
        <w:t>.</w:t>
      </w:r>
      <w:r w:rsidR="00EB19C7">
        <w:t xml:space="preserve"> Заместитель директора </w:t>
      </w:r>
      <w:r w:rsidR="00BE1729">
        <w:t xml:space="preserve">по УВР </w:t>
      </w:r>
      <w:r w:rsidR="00EB19C7">
        <w:t xml:space="preserve">осуществляет анализ отчетов по объединениям. </w:t>
      </w:r>
      <w:r w:rsidR="00EB19C7">
        <w:br/>
        <w:t xml:space="preserve">  </w:t>
      </w:r>
      <w:r w:rsidR="00EB19C7">
        <w:br/>
      </w:r>
      <w:r w:rsidR="00EB19C7" w:rsidRPr="00BE1729">
        <w:rPr>
          <w:b/>
        </w:rPr>
        <w:t>Порядок хранения и использования данных учета инди</w:t>
      </w:r>
      <w:r>
        <w:rPr>
          <w:b/>
        </w:rPr>
        <w:t>видуальных</w:t>
      </w:r>
      <w:r>
        <w:rPr>
          <w:b/>
        </w:rPr>
        <w:br/>
        <w:t>учебных достижений уча</w:t>
      </w:r>
      <w:r w:rsidR="00EB19C7" w:rsidRPr="00BE1729">
        <w:rPr>
          <w:b/>
        </w:rPr>
        <w:t>щихся</w:t>
      </w:r>
      <w:r w:rsidR="00BE1729">
        <w:rPr>
          <w:b/>
        </w:rPr>
        <w:t>.</w:t>
      </w:r>
    </w:p>
    <w:p w:rsidR="00EB19C7" w:rsidRDefault="00EB19C7" w:rsidP="00440AC2">
      <w:pPr>
        <w:pStyle w:val="a5"/>
        <w:numPr>
          <w:ilvl w:val="0"/>
          <w:numId w:val="10"/>
        </w:numPr>
      </w:pPr>
      <w:r>
        <w:t>Отчеты «Результаты освоения образовательной программы», а также электронная база по оценке качества образования, пополняемая в процессе обработки отчетов, хранятся у заместителя директора по УВР, который осуществляет защиту информации от несанкционированного доступа.</w:t>
      </w:r>
      <w:r>
        <w:br/>
        <w:t>2. Данные, полученные в результате  обработки отчетов, обсуждаются на за</w:t>
      </w:r>
      <w:r w:rsidR="008E073B">
        <w:t>седаниях педагогического совета и</w:t>
      </w:r>
      <w:r>
        <w:t xml:space="preserve"> являются объективной основой для внесения корректив в</w:t>
      </w:r>
      <w:r w:rsidR="001F01EB">
        <w:t xml:space="preserve"> план проведения внутреннего </w:t>
      </w:r>
      <w:r w:rsidR="008E073B">
        <w:t>контроля</w:t>
      </w:r>
      <w:r w:rsidR="009C0CF7" w:rsidRPr="009C0CF7">
        <w:t xml:space="preserve"> </w:t>
      </w:r>
      <w:r w:rsidR="009C0CF7">
        <w:t>МБУ ДО «ЦДОД»</w:t>
      </w:r>
      <w:r>
        <w:t>,</w:t>
      </w:r>
      <w:bookmarkStart w:id="0" w:name="_GoBack"/>
      <w:bookmarkEnd w:id="0"/>
      <w:r>
        <w:t xml:space="preserve"> планирования индивидуальной рабо</w:t>
      </w:r>
      <w:r w:rsidR="00440AC2">
        <w:t>ты с уча</w:t>
      </w:r>
      <w:r>
        <w:t xml:space="preserve">щимися. </w:t>
      </w:r>
      <w:r>
        <w:br/>
      </w:r>
      <w:r w:rsidR="00440AC2">
        <w:t>3</w:t>
      </w:r>
      <w:r>
        <w:t>.  Показатели, полученные по ка</w:t>
      </w:r>
      <w:r w:rsidR="00440AC2">
        <w:t>ждому из уча</w:t>
      </w:r>
      <w:r>
        <w:t>щихся, могут обсуждать с родителями (закон</w:t>
      </w:r>
      <w:r w:rsidR="00440AC2">
        <w:t>ными представителями) данного уча</w:t>
      </w:r>
      <w:r>
        <w:t>щегося для принятия решений, направленных на получение положительных из</w:t>
      </w:r>
      <w:r w:rsidR="00440AC2">
        <w:t>менений в учебных достижениях уча</w:t>
      </w:r>
      <w:r>
        <w:t>щегося.</w:t>
      </w:r>
    </w:p>
    <w:p w:rsidR="00440AC2" w:rsidRPr="001F01EB" w:rsidRDefault="00440AC2" w:rsidP="007A3305">
      <w:pPr>
        <w:pStyle w:val="p15"/>
        <w:shd w:val="clear" w:color="auto" w:fill="FFFFFF"/>
        <w:ind w:left="720" w:right="158"/>
        <w:jc w:val="center"/>
        <w:rPr>
          <w:color w:val="000000"/>
        </w:rPr>
      </w:pPr>
      <w:r w:rsidRPr="001F01EB">
        <w:rPr>
          <w:rStyle w:val="s9"/>
          <w:b/>
          <w:bCs/>
          <w:color w:val="000000"/>
        </w:rPr>
        <w:t>Условия поощрения учащихся</w:t>
      </w:r>
    </w:p>
    <w:p w:rsidR="00440AC2" w:rsidRPr="001F01EB" w:rsidRDefault="001F01EB" w:rsidP="001F01EB">
      <w:pPr>
        <w:pStyle w:val="p16"/>
        <w:numPr>
          <w:ilvl w:val="0"/>
          <w:numId w:val="11"/>
        </w:numPr>
        <w:shd w:val="clear" w:color="auto" w:fill="FFFFFF"/>
        <w:ind w:right="158"/>
        <w:jc w:val="both"/>
        <w:rPr>
          <w:color w:val="000000"/>
        </w:rPr>
      </w:pPr>
      <w:r>
        <w:rPr>
          <w:rStyle w:val="s10"/>
          <w:color w:val="000000"/>
        </w:rPr>
        <w:t>Уча</w:t>
      </w:r>
      <w:r w:rsidR="00440AC2" w:rsidRPr="001F01EB">
        <w:rPr>
          <w:rStyle w:val="s10"/>
          <w:color w:val="000000"/>
        </w:rPr>
        <w:t>щиеся учреждения имеют право на поощрение за достижение успехов</w:t>
      </w:r>
      <w:r w:rsidR="00440AC2" w:rsidRPr="001F01EB">
        <w:rPr>
          <w:rStyle w:val="apple-converted-space"/>
          <w:b/>
          <w:bCs/>
          <w:color w:val="000000"/>
        </w:rPr>
        <w:t> </w:t>
      </w:r>
      <w:r w:rsidR="00440AC2" w:rsidRPr="001F01EB">
        <w:rPr>
          <w:rStyle w:val="s10"/>
          <w:color w:val="000000"/>
        </w:rPr>
        <w:t>в учебной деятельности;</w:t>
      </w:r>
    </w:p>
    <w:p w:rsidR="00440AC2" w:rsidRPr="001F01EB" w:rsidRDefault="001F01EB" w:rsidP="001F01EB">
      <w:pPr>
        <w:pStyle w:val="p17"/>
        <w:numPr>
          <w:ilvl w:val="0"/>
          <w:numId w:val="11"/>
        </w:numPr>
        <w:shd w:val="clear" w:color="auto" w:fill="FFFFFF"/>
        <w:ind w:right="158"/>
        <w:jc w:val="both"/>
        <w:rPr>
          <w:color w:val="000000"/>
        </w:rPr>
      </w:pPr>
      <w:r>
        <w:rPr>
          <w:rStyle w:val="s10"/>
          <w:color w:val="000000"/>
        </w:rPr>
        <w:t>П</w:t>
      </w:r>
      <w:r w:rsidR="00440AC2" w:rsidRPr="001F01EB">
        <w:rPr>
          <w:rStyle w:val="s10"/>
          <w:color w:val="000000"/>
        </w:rPr>
        <w:t>раво на выдвижение кандидатур на поощрен</w:t>
      </w:r>
      <w:r>
        <w:rPr>
          <w:rStyle w:val="s10"/>
          <w:color w:val="000000"/>
        </w:rPr>
        <w:t>ие имеет Совет учащихся</w:t>
      </w:r>
      <w:r w:rsidR="00440AC2" w:rsidRPr="001F01EB">
        <w:rPr>
          <w:rStyle w:val="s10"/>
          <w:color w:val="000000"/>
        </w:rPr>
        <w:t xml:space="preserve"> и Педагогический совет.</w:t>
      </w:r>
    </w:p>
    <w:p w:rsidR="00440AC2" w:rsidRPr="001F01EB" w:rsidRDefault="00440AC2" w:rsidP="007A3305">
      <w:pPr>
        <w:pStyle w:val="p19"/>
        <w:shd w:val="clear" w:color="auto" w:fill="FFFFFF"/>
        <w:spacing w:after="56" w:afterAutospacing="0"/>
        <w:ind w:left="1080" w:right="160"/>
        <w:jc w:val="center"/>
        <w:rPr>
          <w:color w:val="000000"/>
        </w:rPr>
      </w:pPr>
      <w:r w:rsidRPr="001F01EB">
        <w:rPr>
          <w:rStyle w:val="s9"/>
          <w:b/>
          <w:bCs/>
          <w:color w:val="000000"/>
        </w:rPr>
        <w:t>Основные виды поощрений учащихся</w:t>
      </w:r>
    </w:p>
    <w:p w:rsidR="00440AC2" w:rsidRPr="001F01EB" w:rsidRDefault="00440AC2" w:rsidP="007A3305">
      <w:pPr>
        <w:pStyle w:val="p20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09" w:right="158"/>
        <w:rPr>
          <w:color w:val="000000"/>
        </w:rPr>
      </w:pPr>
      <w:r w:rsidRPr="001F01EB">
        <w:rPr>
          <w:rStyle w:val="s10"/>
          <w:color w:val="000000"/>
        </w:rPr>
        <w:t xml:space="preserve">За качественную учебу и активную </w:t>
      </w:r>
      <w:r w:rsidR="001F01EB">
        <w:rPr>
          <w:rStyle w:val="s10"/>
          <w:color w:val="000000"/>
        </w:rPr>
        <w:t>общественную позицию каждый уча</w:t>
      </w:r>
      <w:r w:rsidRPr="001F01EB">
        <w:rPr>
          <w:rStyle w:val="s10"/>
          <w:color w:val="000000"/>
        </w:rPr>
        <w:t>щийся в учреждения может быть поощрен:</w:t>
      </w:r>
    </w:p>
    <w:p w:rsidR="00440AC2" w:rsidRPr="001F01EB" w:rsidRDefault="00440AC2" w:rsidP="001F01EB">
      <w:pPr>
        <w:pStyle w:val="p21"/>
        <w:shd w:val="clear" w:color="auto" w:fill="FFFFFF"/>
        <w:spacing w:before="0" w:beforeAutospacing="0" w:after="0" w:afterAutospacing="0"/>
        <w:ind w:left="1440" w:right="158"/>
        <w:jc w:val="both"/>
        <w:rPr>
          <w:color w:val="000000"/>
        </w:rPr>
      </w:pPr>
      <w:r w:rsidRPr="001F01EB">
        <w:rPr>
          <w:rStyle w:val="s10"/>
          <w:color w:val="000000"/>
        </w:rPr>
        <w:t>- грамотой (дипломом, сертификатом участника);</w:t>
      </w:r>
    </w:p>
    <w:p w:rsidR="00440AC2" w:rsidRPr="001F01EB" w:rsidRDefault="00440AC2" w:rsidP="001F01EB">
      <w:pPr>
        <w:pStyle w:val="p21"/>
        <w:shd w:val="clear" w:color="auto" w:fill="FFFFFF"/>
        <w:spacing w:before="0" w:beforeAutospacing="0" w:after="0" w:afterAutospacing="0"/>
        <w:ind w:left="1440" w:right="158"/>
        <w:jc w:val="both"/>
        <w:rPr>
          <w:color w:val="000000"/>
        </w:rPr>
      </w:pPr>
      <w:r w:rsidRPr="001F01EB">
        <w:rPr>
          <w:rStyle w:val="s10"/>
          <w:color w:val="000000"/>
        </w:rPr>
        <w:t>- благодарственным письмом.</w:t>
      </w:r>
    </w:p>
    <w:p w:rsidR="007A3305" w:rsidRDefault="007A3305" w:rsidP="007A3305">
      <w:pPr>
        <w:pStyle w:val="p19"/>
        <w:shd w:val="clear" w:color="auto" w:fill="FFFFFF"/>
        <w:spacing w:before="0" w:beforeAutospacing="0" w:after="0" w:afterAutospacing="0"/>
        <w:ind w:left="1080" w:right="160"/>
        <w:jc w:val="center"/>
        <w:rPr>
          <w:rStyle w:val="s9"/>
          <w:b/>
          <w:bCs/>
          <w:color w:val="000000"/>
        </w:rPr>
      </w:pPr>
    </w:p>
    <w:p w:rsidR="00440AC2" w:rsidRPr="001F01EB" w:rsidRDefault="00440AC2" w:rsidP="007A3305">
      <w:pPr>
        <w:pStyle w:val="p19"/>
        <w:shd w:val="clear" w:color="auto" w:fill="FFFFFF"/>
        <w:spacing w:before="0" w:beforeAutospacing="0" w:after="0" w:afterAutospacing="0"/>
        <w:ind w:left="284" w:right="160"/>
        <w:jc w:val="center"/>
        <w:rPr>
          <w:color w:val="000000"/>
        </w:rPr>
      </w:pPr>
      <w:r w:rsidRPr="001F01EB">
        <w:rPr>
          <w:rStyle w:val="s9"/>
          <w:b/>
          <w:bCs/>
          <w:color w:val="000000"/>
        </w:rPr>
        <w:t>Основания поощрений учащихся</w:t>
      </w:r>
    </w:p>
    <w:p w:rsidR="00440AC2" w:rsidRPr="001F01EB" w:rsidRDefault="00440AC2" w:rsidP="007A3305">
      <w:pPr>
        <w:pStyle w:val="p20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right="158" w:firstLine="0"/>
        <w:jc w:val="both"/>
        <w:rPr>
          <w:color w:val="000000"/>
        </w:rPr>
      </w:pPr>
      <w:r w:rsidRPr="001F01EB">
        <w:rPr>
          <w:rStyle w:val="s10"/>
          <w:color w:val="000000"/>
        </w:rPr>
        <w:t xml:space="preserve"> Основаниями для поощрения являются:</w:t>
      </w:r>
    </w:p>
    <w:p w:rsidR="00440AC2" w:rsidRPr="001F01EB" w:rsidRDefault="00440AC2" w:rsidP="007A3305">
      <w:pPr>
        <w:pStyle w:val="p24"/>
        <w:shd w:val="clear" w:color="auto" w:fill="FFFFFF"/>
        <w:spacing w:before="0" w:beforeAutospacing="0" w:after="0" w:afterAutospacing="0"/>
        <w:ind w:left="284" w:right="158"/>
        <w:jc w:val="both"/>
        <w:rPr>
          <w:color w:val="000000"/>
        </w:rPr>
      </w:pPr>
      <w:r w:rsidRPr="001F01EB">
        <w:rPr>
          <w:rStyle w:val="s11"/>
          <w:color w:val="000000"/>
        </w:rPr>
        <w:t> </w:t>
      </w:r>
      <w:r w:rsidRPr="001F01EB">
        <w:rPr>
          <w:rStyle w:val="s11"/>
          <w:color w:val="000000"/>
        </w:rPr>
        <w:sym w:font="Symbol" w:char="F0BE"/>
      </w:r>
      <w:r w:rsidR="001F01EB">
        <w:rPr>
          <w:rStyle w:val="s11"/>
          <w:color w:val="000000"/>
        </w:rPr>
        <w:t xml:space="preserve"> </w:t>
      </w:r>
      <w:r w:rsidR="00CA2580" w:rsidRPr="001F01EB">
        <w:rPr>
          <w:rStyle w:val="s10"/>
          <w:color w:val="000000"/>
        </w:rPr>
        <w:t>успехи в учебной</w:t>
      </w:r>
      <w:r w:rsidRPr="001F01EB">
        <w:rPr>
          <w:rStyle w:val="s10"/>
          <w:color w:val="000000"/>
        </w:rPr>
        <w:t xml:space="preserve">, общественной, научной, научно-технической, творческой, экспериментальной и инновационной деятельности, в т. ч. подтвержденные результатами текущей, промежуточной и (или) итоговой аттестации, дипломами, </w:t>
      </w:r>
      <w:r w:rsidRPr="001F01EB">
        <w:rPr>
          <w:rStyle w:val="s10"/>
          <w:color w:val="000000"/>
        </w:rPr>
        <w:lastRenderedPageBreak/>
        <w:t>грамотами и иными документами организаций, осуществляющих деятельность в сфере образования, с, культуры;</w:t>
      </w:r>
    </w:p>
    <w:p w:rsidR="00440AC2" w:rsidRPr="001F01EB" w:rsidRDefault="00440AC2" w:rsidP="007A3305">
      <w:pPr>
        <w:pStyle w:val="p24"/>
        <w:shd w:val="clear" w:color="auto" w:fill="FFFFFF"/>
        <w:spacing w:before="0" w:beforeAutospacing="0" w:after="0" w:afterAutospacing="0"/>
        <w:ind w:left="284" w:right="158"/>
        <w:jc w:val="both"/>
        <w:rPr>
          <w:color w:val="000000"/>
        </w:rPr>
      </w:pPr>
      <w:r w:rsidRPr="001F01EB">
        <w:rPr>
          <w:rStyle w:val="s11"/>
          <w:color w:val="000000"/>
        </w:rPr>
        <w:t> </w:t>
      </w:r>
      <w:r w:rsidRPr="001F01EB">
        <w:rPr>
          <w:rStyle w:val="s11"/>
          <w:color w:val="000000"/>
        </w:rPr>
        <w:sym w:font="Symbol" w:char="F0BE"/>
      </w:r>
      <w:r w:rsidRPr="001F01EB">
        <w:rPr>
          <w:rStyle w:val="s10"/>
          <w:color w:val="000000"/>
        </w:rPr>
        <w:t>заявления, обращения и ходатайства о поощрении со стороны граждан, общественных организаций, органов государственной власти и местного самоуправления, коллегиальных органов управления учреждения;</w:t>
      </w:r>
    </w:p>
    <w:p w:rsidR="00440AC2" w:rsidRPr="001F01EB" w:rsidRDefault="00440AC2" w:rsidP="007A3305">
      <w:pPr>
        <w:pStyle w:val="p24"/>
        <w:shd w:val="clear" w:color="auto" w:fill="FFFFFF"/>
        <w:spacing w:before="0" w:beforeAutospacing="0" w:after="0" w:afterAutospacing="0"/>
        <w:ind w:left="284" w:right="158"/>
        <w:jc w:val="both"/>
        <w:rPr>
          <w:color w:val="000000"/>
        </w:rPr>
      </w:pPr>
      <w:r w:rsidRPr="001F01EB">
        <w:rPr>
          <w:rStyle w:val="s11"/>
          <w:color w:val="000000"/>
        </w:rPr>
        <w:t> </w:t>
      </w:r>
      <w:r w:rsidRPr="001F01EB">
        <w:rPr>
          <w:rStyle w:val="s11"/>
          <w:color w:val="000000"/>
        </w:rPr>
        <w:sym w:font="Symbol" w:char="F0BE"/>
      </w:r>
      <w:r w:rsidRPr="001F01EB">
        <w:rPr>
          <w:rStyle w:val="s10"/>
          <w:color w:val="000000"/>
        </w:rPr>
        <w:t>представления к поощрению Совета учащихся, Совета родителей.</w:t>
      </w:r>
    </w:p>
    <w:p w:rsidR="00440AC2" w:rsidRPr="001F01EB" w:rsidRDefault="00440AC2" w:rsidP="007A3305">
      <w:pPr>
        <w:pStyle w:val="p20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right="158" w:firstLine="0"/>
        <w:jc w:val="both"/>
        <w:rPr>
          <w:color w:val="000000"/>
        </w:rPr>
      </w:pPr>
      <w:r w:rsidRPr="001F01EB">
        <w:rPr>
          <w:rStyle w:val="s10"/>
          <w:color w:val="000000"/>
        </w:rPr>
        <w:t>Грамотой (дипломом, сертификатом участника) обучающиеся награждаются за:</w:t>
      </w:r>
    </w:p>
    <w:p w:rsidR="00440AC2" w:rsidRPr="001F01EB" w:rsidRDefault="00440AC2" w:rsidP="007A3305">
      <w:pPr>
        <w:pStyle w:val="p24"/>
        <w:shd w:val="clear" w:color="auto" w:fill="FFFFFF"/>
        <w:spacing w:before="0" w:beforeAutospacing="0" w:after="0" w:afterAutospacing="0"/>
        <w:ind w:left="284" w:right="158"/>
        <w:jc w:val="both"/>
        <w:rPr>
          <w:color w:val="000000"/>
        </w:rPr>
      </w:pPr>
      <w:r w:rsidRPr="001F01EB">
        <w:rPr>
          <w:rStyle w:val="s11"/>
          <w:color w:val="000000"/>
        </w:rPr>
        <w:t> </w:t>
      </w:r>
      <w:r w:rsidRPr="001F01EB">
        <w:rPr>
          <w:rStyle w:val="s11"/>
          <w:color w:val="000000"/>
        </w:rPr>
        <w:sym w:font="Symbol" w:char="F0BE"/>
      </w:r>
      <w:r w:rsidR="001F01EB">
        <w:rPr>
          <w:rStyle w:val="s11"/>
          <w:color w:val="000000"/>
        </w:rPr>
        <w:t xml:space="preserve"> </w:t>
      </w:r>
      <w:r w:rsidRPr="001F01EB">
        <w:rPr>
          <w:rStyle w:val="s10"/>
          <w:color w:val="000000"/>
        </w:rPr>
        <w:t xml:space="preserve">победу, достижение призового места, активное участие в мероприятиях, проводимых в учреждении, </w:t>
      </w:r>
      <w:r w:rsidR="00CA2580" w:rsidRPr="001F01EB">
        <w:rPr>
          <w:rStyle w:val="s10"/>
          <w:color w:val="000000"/>
        </w:rPr>
        <w:t>олимпиадах, конкурсах</w:t>
      </w:r>
      <w:r w:rsidRPr="001F01EB">
        <w:rPr>
          <w:rStyle w:val="s10"/>
          <w:color w:val="000000"/>
        </w:rPr>
        <w:t>;</w:t>
      </w:r>
    </w:p>
    <w:p w:rsidR="00440AC2" w:rsidRPr="001F01EB" w:rsidRDefault="00440AC2" w:rsidP="007A3305">
      <w:pPr>
        <w:pStyle w:val="p24"/>
        <w:shd w:val="clear" w:color="auto" w:fill="FFFFFF"/>
        <w:spacing w:before="0" w:beforeAutospacing="0" w:after="0" w:afterAutospacing="0"/>
        <w:ind w:left="284" w:right="158"/>
        <w:jc w:val="both"/>
        <w:rPr>
          <w:color w:val="000000"/>
        </w:rPr>
      </w:pPr>
      <w:r w:rsidRPr="001F01EB">
        <w:rPr>
          <w:rStyle w:val="s11"/>
          <w:color w:val="000000"/>
        </w:rPr>
        <w:t> </w:t>
      </w:r>
      <w:r w:rsidRPr="001F01EB">
        <w:rPr>
          <w:rStyle w:val="s11"/>
          <w:color w:val="000000"/>
        </w:rPr>
        <w:sym w:font="Symbol" w:char="F0BE"/>
      </w:r>
      <w:r w:rsidR="001F01EB">
        <w:rPr>
          <w:rStyle w:val="s11"/>
          <w:color w:val="000000"/>
        </w:rPr>
        <w:t xml:space="preserve"> </w:t>
      </w:r>
      <w:r w:rsidRPr="001F01EB">
        <w:rPr>
          <w:rStyle w:val="s10"/>
          <w:color w:val="000000"/>
        </w:rPr>
        <w:t>активное участие в общественно-полезной деятельности;</w:t>
      </w:r>
    </w:p>
    <w:p w:rsidR="00440AC2" w:rsidRPr="001F01EB" w:rsidRDefault="00440AC2" w:rsidP="007A3305">
      <w:pPr>
        <w:pStyle w:val="p24"/>
        <w:shd w:val="clear" w:color="auto" w:fill="FFFFFF"/>
        <w:spacing w:before="0" w:beforeAutospacing="0" w:after="0" w:afterAutospacing="0"/>
        <w:ind w:left="284" w:right="158"/>
        <w:jc w:val="both"/>
        <w:rPr>
          <w:color w:val="000000"/>
        </w:rPr>
      </w:pPr>
      <w:r w:rsidRPr="001F01EB">
        <w:rPr>
          <w:rStyle w:val="s11"/>
          <w:color w:val="000000"/>
        </w:rPr>
        <w:t> </w:t>
      </w:r>
      <w:r w:rsidRPr="001F01EB">
        <w:rPr>
          <w:rStyle w:val="s11"/>
          <w:color w:val="000000"/>
        </w:rPr>
        <w:sym w:font="Symbol" w:char="F0BE"/>
      </w:r>
      <w:r w:rsidR="001F01EB">
        <w:rPr>
          <w:rStyle w:val="s11"/>
          <w:color w:val="000000"/>
        </w:rPr>
        <w:t xml:space="preserve"> </w:t>
      </w:r>
      <w:r w:rsidR="00CA2580" w:rsidRPr="001F01EB">
        <w:rPr>
          <w:rStyle w:val="s10"/>
          <w:color w:val="000000"/>
        </w:rPr>
        <w:t>успешное завершение учебного года</w:t>
      </w:r>
    </w:p>
    <w:p w:rsidR="00440AC2" w:rsidRPr="001F01EB" w:rsidRDefault="00440AC2" w:rsidP="007A3305">
      <w:pPr>
        <w:pStyle w:val="p20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right="158" w:firstLine="0"/>
        <w:jc w:val="both"/>
        <w:rPr>
          <w:color w:val="000000"/>
        </w:rPr>
      </w:pPr>
      <w:r w:rsidRPr="001F01EB">
        <w:rPr>
          <w:rStyle w:val="s10"/>
          <w:color w:val="000000"/>
        </w:rPr>
        <w:t>Благодарственным письмом админист</w:t>
      </w:r>
      <w:r w:rsidR="001F01EB">
        <w:rPr>
          <w:rStyle w:val="s10"/>
          <w:color w:val="000000"/>
        </w:rPr>
        <w:t>рации учреждения награждаются учащие</w:t>
      </w:r>
      <w:r w:rsidRPr="001F01EB">
        <w:rPr>
          <w:rStyle w:val="s10"/>
          <w:color w:val="000000"/>
        </w:rPr>
        <w:t>ся:</w:t>
      </w:r>
    </w:p>
    <w:p w:rsidR="00440AC2" w:rsidRPr="001F01EB" w:rsidRDefault="00440AC2" w:rsidP="007A3305">
      <w:pPr>
        <w:pStyle w:val="p24"/>
        <w:shd w:val="clear" w:color="auto" w:fill="FFFFFF"/>
        <w:spacing w:before="0" w:beforeAutospacing="0" w:after="0" w:afterAutospacing="0"/>
        <w:ind w:left="284" w:right="158"/>
        <w:jc w:val="both"/>
        <w:rPr>
          <w:color w:val="000000"/>
        </w:rPr>
      </w:pPr>
      <w:r w:rsidRPr="001F01EB">
        <w:rPr>
          <w:rStyle w:val="s11"/>
          <w:color w:val="000000"/>
        </w:rPr>
        <w:sym w:font="Symbol" w:char="F0BE"/>
      </w:r>
      <w:r w:rsidR="001F01EB">
        <w:rPr>
          <w:rStyle w:val="s11"/>
          <w:color w:val="000000"/>
        </w:rPr>
        <w:t xml:space="preserve"> </w:t>
      </w:r>
      <w:r w:rsidRPr="001F01EB">
        <w:rPr>
          <w:rStyle w:val="s10"/>
          <w:color w:val="000000"/>
        </w:rPr>
        <w:t>принявшие активное участие в организации массовых мероприятий, проводимых учреждением, в подготовке учреждения к новому учебному году;</w:t>
      </w:r>
    </w:p>
    <w:p w:rsidR="00440AC2" w:rsidRPr="001F01EB" w:rsidRDefault="00440AC2" w:rsidP="007A3305">
      <w:pPr>
        <w:pStyle w:val="p24"/>
        <w:shd w:val="clear" w:color="auto" w:fill="FFFFFF"/>
        <w:spacing w:before="0" w:beforeAutospacing="0" w:after="0" w:afterAutospacing="0"/>
        <w:ind w:left="284" w:right="158"/>
        <w:jc w:val="both"/>
        <w:rPr>
          <w:color w:val="000000"/>
        </w:rPr>
      </w:pPr>
      <w:r w:rsidRPr="001F01EB">
        <w:rPr>
          <w:rStyle w:val="s11"/>
          <w:color w:val="000000"/>
        </w:rPr>
        <w:t> </w:t>
      </w:r>
      <w:r w:rsidRPr="001F01EB">
        <w:rPr>
          <w:rStyle w:val="s11"/>
          <w:color w:val="000000"/>
        </w:rPr>
        <w:sym w:font="Symbol" w:char="F0BE"/>
      </w:r>
      <w:r w:rsidR="001F01EB">
        <w:rPr>
          <w:rStyle w:val="s11"/>
          <w:color w:val="000000"/>
        </w:rPr>
        <w:t xml:space="preserve"> </w:t>
      </w:r>
      <w:r w:rsidRPr="001F01EB">
        <w:rPr>
          <w:rStyle w:val="s10"/>
          <w:color w:val="000000"/>
        </w:rPr>
        <w:t>демонстрирующие высокие результаты в общественной деятельности (волонтерская работа, помощь</w:t>
      </w:r>
      <w:r w:rsidR="00CA2580" w:rsidRPr="001F01EB">
        <w:rPr>
          <w:rStyle w:val="s10"/>
          <w:color w:val="000000"/>
        </w:rPr>
        <w:t xml:space="preserve"> педагогам</w:t>
      </w:r>
      <w:r w:rsidRPr="001F01EB">
        <w:rPr>
          <w:rStyle w:val="s10"/>
          <w:color w:val="000000"/>
        </w:rPr>
        <w:t>, участие в самоуправлении учреждения, подготовке и реализации актуальных социальных проектов, практики и т. п.).</w:t>
      </w:r>
    </w:p>
    <w:p w:rsidR="00440AC2" w:rsidRPr="001F01EB" w:rsidRDefault="00440AC2" w:rsidP="007A3305">
      <w:pPr>
        <w:pStyle w:val="p19"/>
        <w:shd w:val="clear" w:color="auto" w:fill="FFFFFF"/>
        <w:spacing w:after="56" w:afterAutospacing="0"/>
        <w:ind w:left="284" w:right="160"/>
        <w:jc w:val="center"/>
        <w:rPr>
          <w:color w:val="000000"/>
        </w:rPr>
      </w:pPr>
      <w:r w:rsidRPr="001F01EB">
        <w:rPr>
          <w:rStyle w:val="s9"/>
          <w:b/>
          <w:bCs/>
          <w:color w:val="000000"/>
        </w:rPr>
        <w:t>Порядок организации поощрения учащихся</w:t>
      </w:r>
    </w:p>
    <w:p w:rsidR="00440AC2" w:rsidRPr="001F01EB" w:rsidRDefault="00440AC2" w:rsidP="007A3305">
      <w:pPr>
        <w:pStyle w:val="p20"/>
        <w:numPr>
          <w:ilvl w:val="0"/>
          <w:numId w:val="14"/>
        </w:numPr>
        <w:shd w:val="clear" w:color="auto" w:fill="FFFFFF"/>
        <w:ind w:left="284" w:right="158" w:firstLine="0"/>
        <w:jc w:val="both"/>
        <w:rPr>
          <w:color w:val="000000"/>
        </w:rPr>
      </w:pPr>
      <w:r w:rsidRPr="001F01EB">
        <w:rPr>
          <w:rStyle w:val="s10"/>
          <w:color w:val="000000"/>
        </w:rPr>
        <w:t xml:space="preserve">Вручение благодарственного письма, </w:t>
      </w:r>
      <w:r w:rsidR="001F01EB">
        <w:rPr>
          <w:rStyle w:val="s10"/>
          <w:color w:val="000000"/>
        </w:rPr>
        <w:t>диплома, грамоты, сертификата уча</w:t>
      </w:r>
      <w:r w:rsidRPr="001F01EB">
        <w:rPr>
          <w:rStyle w:val="s10"/>
          <w:color w:val="000000"/>
        </w:rPr>
        <w:t xml:space="preserve">щемуся и (или) его родителям (законным представителям) проводится администрацией учреждения в </w:t>
      </w:r>
      <w:r w:rsidR="001F01EB">
        <w:rPr>
          <w:rStyle w:val="s10"/>
          <w:color w:val="000000"/>
        </w:rPr>
        <w:t>присутствии группы</w:t>
      </w:r>
      <w:r w:rsidRPr="001F01EB">
        <w:rPr>
          <w:rStyle w:val="s10"/>
          <w:color w:val="000000"/>
        </w:rPr>
        <w:t xml:space="preserve">, </w:t>
      </w:r>
      <w:r w:rsidR="001F01EB">
        <w:rPr>
          <w:rStyle w:val="s10"/>
          <w:color w:val="000000"/>
        </w:rPr>
        <w:t xml:space="preserve">всех </w:t>
      </w:r>
      <w:r w:rsidRPr="001F01EB">
        <w:rPr>
          <w:rStyle w:val="s10"/>
          <w:color w:val="000000"/>
        </w:rPr>
        <w:t>учащихся учреждения и их родителей (законных представителей).</w:t>
      </w:r>
    </w:p>
    <w:p w:rsidR="00440AC2" w:rsidRPr="001F01EB" w:rsidRDefault="00440AC2" w:rsidP="007A3305">
      <w:pPr>
        <w:pStyle w:val="p20"/>
        <w:numPr>
          <w:ilvl w:val="0"/>
          <w:numId w:val="14"/>
        </w:numPr>
        <w:shd w:val="clear" w:color="auto" w:fill="FFFFFF"/>
        <w:ind w:left="284" w:right="158" w:firstLine="0"/>
        <w:jc w:val="both"/>
        <w:rPr>
          <w:color w:val="000000"/>
        </w:rPr>
      </w:pPr>
      <w:r w:rsidRPr="001F01EB">
        <w:rPr>
          <w:rStyle w:val="s10"/>
          <w:color w:val="000000"/>
        </w:rPr>
        <w:t>Содержание соответствующего распорядительного акта руководителя учреждения о поощрении доводится до сведения учащихся и работников учреждения публично. Документ может быть опубликован на сайте учреждения, в средствах массовой информации с согласия учащихся, их родителей (законных представителей).</w:t>
      </w:r>
    </w:p>
    <w:p w:rsidR="00440AC2" w:rsidRPr="001F01EB" w:rsidRDefault="00440AC2" w:rsidP="007A3305">
      <w:pPr>
        <w:pStyle w:val="p20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 w:right="158" w:firstLine="0"/>
        <w:jc w:val="both"/>
        <w:rPr>
          <w:color w:val="000000"/>
        </w:rPr>
      </w:pPr>
      <w:r w:rsidRPr="001F01EB">
        <w:rPr>
          <w:rStyle w:val="s10"/>
          <w:color w:val="000000"/>
        </w:rPr>
        <w:t>В учреждении осуществляется индивидуальный учет результатов поощрений учащихся, хранение в архивах информации об этих поощрениях на бумажных и (или) электронных носителях.</w:t>
      </w:r>
    </w:p>
    <w:p w:rsidR="00440AC2" w:rsidRPr="001F01EB" w:rsidRDefault="001F01EB" w:rsidP="007A3305">
      <w:pPr>
        <w:pStyle w:val="p26"/>
        <w:shd w:val="clear" w:color="auto" w:fill="FFFFFF"/>
        <w:spacing w:before="0" w:beforeAutospacing="0" w:after="0" w:afterAutospacing="0"/>
        <w:ind w:left="284"/>
        <w:jc w:val="center"/>
        <w:rPr>
          <w:color w:val="000000"/>
        </w:rPr>
      </w:pPr>
      <w:r w:rsidRPr="001F01EB">
        <w:rPr>
          <w:rStyle w:val="s1"/>
          <w:b/>
          <w:bCs/>
          <w:color w:val="000000"/>
        </w:rPr>
        <w:t>Структура Портфолио уча</w:t>
      </w:r>
      <w:r w:rsidR="00440AC2" w:rsidRPr="001F01EB">
        <w:rPr>
          <w:rStyle w:val="s1"/>
          <w:b/>
          <w:bCs/>
          <w:color w:val="000000"/>
        </w:rPr>
        <w:t>щегося</w:t>
      </w:r>
    </w:p>
    <w:p w:rsidR="00440AC2" w:rsidRPr="001F01EB" w:rsidRDefault="00440AC2" w:rsidP="007A3305">
      <w:pPr>
        <w:pStyle w:val="p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00000"/>
        </w:rPr>
      </w:pPr>
      <w:r w:rsidRPr="001F01EB">
        <w:rPr>
          <w:color w:val="000000"/>
        </w:rPr>
        <w:t>В Портфолио учащегося содержатся дипломы, грамоты, свидетельства и</w:t>
      </w:r>
      <w:r w:rsidR="001F01EB">
        <w:rPr>
          <w:color w:val="000000"/>
        </w:rPr>
        <w:t xml:space="preserve"> </w:t>
      </w:r>
      <w:r w:rsidRPr="001F01EB">
        <w:rPr>
          <w:color w:val="000000"/>
        </w:rPr>
        <w:t xml:space="preserve">другие документы, подтверждающие </w:t>
      </w:r>
      <w:r w:rsidR="001F01EB" w:rsidRPr="001F01EB">
        <w:rPr>
          <w:color w:val="000000"/>
        </w:rPr>
        <w:t xml:space="preserve">достижения учащегося </w:t>
      </w:r>
      <w:r w:rsidRPr="001F01EB">
        <w:rPr>
          <w:color w:val="000000"/>
        </w:rPr>
        <w:t xml:space="preserve">по </w:t>
      </w:r>
      <w:r w:rsidR="001F01EB" w:rsidRPr="001F01EB">
        <w:rPr>
          <w:color w:val="000000"/>
        </w:rPr>
        <w:t xml:space="preserve">разным </w:t>
      </w:r>
      <w:r w:rsidRPr="001F01EB">
        <w:rPr>
          <w:color w:val="000000"/>
        </w:rPr>
        <w:t>направлениям</w:t>
      </w:r>
      <w:r w:rsidR="001F01EB">
        <w:rPr>
          <w:color w:val="000000"/>
        </w:rPr>
        <w:t xml:space="preserve"> </w:t>
      </w:r>
      <w:r w:rsidR="001F01EB" w:rsidRPr="001F01EB">
        <w:rPr>
          <w:color w:val="000000"/>
        </w:rPr>
        <w:t>(творчество</w:t>
      </w:r>
      <w:r w:rsidRPr="001F01EB">
        <w:rPr>
          <w:color w:val="000000"/>
        </w:rPr>
        <w:t>, проектная работа</w:t>
      </w:r>
      <w:r w:rsidR="001F01EB" w:rsidRPr="001F01EB">
        <w:rPr>
          <w:color w:val="000000"/>
        </w:rPr>
        <w:t>, научно-практическая</w:t>
      </w:r>
      <w:r w:rsidR="001F01EB">
        <w:rPr>
          <w:color w:val="000000"/>
        </w:rPr>
        <w:t xml:space="preserve"> и пр.) и уровням (внутриучрежденчески</w:t>
      </w:r>
      <w:r w:rsidR="001F01EB">
        <w:rPr>
          <w:color w:val="000000"/>
        </w:rPr>
        <w:tab/>
      </w:r>
      <w:r w:rsidRPr="001F01EB">
        <w:rPr>
          <w:color w:val="000000"/>
        </w:rPr>
        <w:t>, район</w:t>
      </w:r>
      <w:r w:rsidR="001F01EB">
        <w:rPr>
          <w:color w:val="000000"/>
        </w:rPr>
        <w:t>н</w:t>
      </w:r>
      <w:r w:rsidRPr="001F01EB">
        <w:rPr>
          <w:color w:val="000000"/>
        </w:rPr>
        <w:t>ый,</w:t>
      </w:r>
      <w:r w:rsidR="001F01EB" w:rsidRPr="001F01EB">
        <w:rPr>
          <w:color w:val="000000"/>
        </w:rPr>
        <w:t xml:space="preserve"> </w:t>
      </w:r>
      <w:r w:rsidR="001F01EB">
        <w:rPr>
          <w:color w:val="000000"/>
        </w:rPr>
        <w:t>республиканский</w:t>
      </w:r>
      <w:r w:rsidRPr="001F01EB">
        <w:rPr>
          <w:color w:val="000000"/>
        </w:rPr>
        <w:t>, межрегиональный, всероссийский, международный).</w:t>
      </w:r>
    </w:p>
    <w:p w:rsidR="00440AC2" w:rsidRPr="001F01EB" w:rsidRDefault="001F01EB" w:rsidP="007A3305">
      <w:pPr>
        <w:pStyle w:val="p6"/>
        <w:numPr>
          <w:ilvl w:val="0"/>
          <w:numId w:val="15"/>
        </w:numPr>
        <w:shd w:val="clear" w:color="auto" w:fill="FFFFFF"/>
        <w:ind w:left="284" w:firstLine="0"/>
        <w:jc w:val="both"/>
        <w:rPr>
          <w:color w:val="000000"/>
        </w:rPr>
      </w:pPr>
      <w:r>
        <w:rPr>
          <w:color w:val="000000"/>
        </w:rPr>
        <w:t>Уча</w:t>
      </w:r>
      <w:r w:rsidR="00440AC2" w:rsidRPr="001F01EB">
        <w:rPr>
          <w:color w:val="000000"/>
        </w:rPr>
        <w:t>щийся имеет право включать в папку дополнительные разделы,</w:t>
      </w:r>
      <w:r>
        <w:rPr>
          <w:color w:val="000000"/>
        </w:rPr>
        <w:t xml:space="preserve"> </w:t>
      </w:r>
      <w:r w:rsidR="00440AC2" w:rsidRPr="001F01EB">
        <w:rPr>
          <w:color w:val="000000"/>
        </w:rPr>
        <w:t>материалы, элементы оформления, отражающие его индивидуальность.</w:t>
      </w:r>
    </w:p>
    <w:p w:rsidR="00440AC2" w:rsidRPr="001F01EB" w:rsidRDefault="00440AC2" w:rsidP="007A3305">
      <w:pPr>
        <w:pStyle w:val="p6"/>
        <w:numPr>
          <w:ilvl w:val="0"/>
          <w:numId w:val="15"/>
        </w:numPr>
        <w:shd w:val="clear" w:color="auto" w:fill="FFFFFF"/>
        <w:ind w:left="284" w:firstLine="0"/>
        <w:jc w:val="both"/>
        <w:rPr>
          <w:color w:val="000000"/>
        </w:rPr>
      </w:pPr>
      <w:r w:rsidRPr="001F01EB">
        <w:rPr>
          <w:color w:val="000000"/>
        </w:rPr>
        <w:t>Материалы Портфолио должны иметь эстетический вид.</w:t>
      </w:r>
    </w:p>
    <w:p w:rsidR="00440AC2" w:rsidRPr="001F01EB" w:rsidRDefault="00440AC2" w:rsidP="007A3305">
      <w:pPr>
        <w:pStyle w:val="p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00000"/>
        </w:rPr>
      </w:pPr>
      <w:r w:rsidRPr="001F01EB">
        <w:rPr>
          <w:color w:val="000000"/>
        </w:rPr>
        <w:t>Вид Портфолио определяется образовательным учреждением.</w:t>
      </w:r>
    </w:p>
    <w:p w:rsidR="00440AC2" w:rsidRPr="001F01EB" w:rsidRDefault="00440AC2" w:rsidP="007A3305">
      <w:pPr>
        <w:pStyle w:val="p26"/>
        <w:shd w:val="clear" w:color="auto" w:fill="FFFFFF"/>
        <w:spacing w:before="0" w:beforeAutospacing="0" w:after="0" w:afterAutospacing="0"/>
        <w:ind w:left="284"/>
        <w:jc w:val="center"/>
        <w:rPr>
          <w:color w:val="000000"/>
        </w:rPr>
      </w:pPr>
      <w:r w:rsidRPr="001F01EB">
        <w:rPr>
          <w:rStyle w:val="s1"/>
          <w:b/>
          <w:bCs/>
          <w:color w:val="000000"/>
        </w:rPr>
        <w:t>Принципы формирования Портфолио</w:t>
      </w:r>
    </w:p>
    <w:p w:rsidR="00440AC2" w:rsidRPr="001F01EB" w:rsidRDefault="00440AC2" w:rsidP="007A3305">
      <w:pPr>
        <w:pStyle w:val="p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00000"/>
        </w:rPr>
      </w:pPr>
      <w:r w:rsidRPr="001F01EB">
        <w:rPr>
          <w:color w:val="000000"/>
        </w:rPr>
        <w:t>Процесс формирования Портфолио основан на следующих принципах:</w:t>
      </w:r>
    </w:p>
    <w:p w:rsidR="00440AC2" w:rsidRPr="001F01EB" w:rsidRDefault="001F01EB" w:rsidP="007A3305">
      <w:pPr>
        <w:pStyle w:val="p6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>
        <w:rPr>
          <w:color w:val="000000"/>
        </w:rPr>
        <w:t>- Самостоятельности. Уча</w:t>
      </w:r>
      <w:r w:rsidR="00440AC2" w:rsidRPr="001F01EB">
        <w:rPr>
          <w:color w:val="000000"/>
        </w:rPr>
        <w:t>щийся самостоятельно решает, какие именно</w:t>
      </w:r>
      <w:r>
        <w:rPr>
          <w:color w:val="000000"/>
        </w:rPr>
        <w:t xml:space="preserve"> </w:t>
      </w:r>
      <w:r w:rsidR="00440AC2" w:rsidRPr="001F01EB">
        <w:rPr>
          <w:color w:val="000000"/>
        </w:rPr>
        <w:t>документы и материалы он помещает в Портфолио с учетом собственных целей и задач на каждый период обучения.</w:t>
      </w:r>
    </w:p>
    <w:p w:rsidR="00440AC2" w:rsidRPr="001F01EB" w:rsidRDefault="001F01EB" w:rsidP="007A3305">
      <w:pPr>
        <w:pStyle w:val="p6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>
        <w:rPr>
          <w:color w:val="000000"/>
        </w:rPr>
        <w:t>-</w:t>
      </w:r>
      <w:r w:rsidR="00440AC2" w:rsidRPr="001F01EB">
        <w:rPr>
          <w:color w:val="000000"/>
        </w:rPr>
        <w:t xml:space="preserve"> Системности. Формирование Портфолио должно быть в системе, а не</w:t>
      </w:r>
      <w:r>
        <w:rPr>
          <w:color w:val="000000"/>
        </w:rPr>
        <w:t xml:space="preserve"> </w:t>
      </w:r>
      <w:r w:rsidR="00440AC2" w:rsidRPr="001F01EB">
        <w:rPr>
          <w:color w:val="000000"/>
        </w:rPr>
        <w:t>разовой акцией.</w:t>
      </w:r>
    </w:p>
    <w:p w:rsidR="00440AC2" w:rsidRDefault="001F01EB" w:rsidP="007A3305">
      <w:pPr>
        <w:pStyle w:val="p6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440AC2" w:rsidRPr="001F01EB">
        <w:rPr>
          <w:color w:val="000000"/>
        </w:rPr>
        <w:t>Достоверности. При использовании Портфолио необходимо</w:t>
      </w:r>
      <w:r>
        <w:rPr>
          <w:color w:val="000000"/>
        </w:rPr>
        <w:t xml:space="preserve"> </w:t>
      </w:r>
      <w:r w:rsidR="00440AC2" w:rsidRPr="001F01EB">
        <w:rPr>
          <w:color w:val="000000"/>
        </w:rPr>
        <w:t>подтверждение материалов и документов, содержащихся в нем.</w:t>
      </w:r>
    </w:p>
    <w:p w:rsidR="007A3305" w:rsidRPr="001F01EB" w:rsidRDefault="007A3305" w:rsidP="007A3305">
      <w:pPr>
        <w:pStyle w:val="p6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</w:p>
    <w:p w:rsidR="00440AC2" w:rsidRPr="001F01EB" w:rsidRDefault="00440AC2" w:rsidP="007A3305">
      <w:pPr>
        <w:pStyle w:val="p29"/>
        <w:shd w:val="clear" w:color="auto" w:fill="FFFFFF"/>
        <w:spacing w:before="0" w:beforeAutospacing="0" w:after="0" w:afterAutospacing="0"/>
        <w:ind w:left="284"/>
        <w:jc w:val="center"/>
        <w:rPr>
          <w:color w:val="000000"/>
        </w:rPr>
      </w:pPr>
      <w:r w:rsidRPr="001F01EB">
        <w:rPr>
          <w:rStyle w:val="s1"/>
          <w:b/>
          <w:bCs/>
          <w:color w:val="000000"/>
        </w:rPr>
        <w:t>Рекомендации по формированию Портфолио</w:t>
      </w:r>
    </w:p>
    <w:p w:rsidR="00440AC2" w:rsidRPr="001F01EB" w:rsidRDefault="00440AC2" w:rsidP="007A3305">
      <w:pPr>
        <w:pStyle w:val="p6"/>
        <w:numPr>
          <w:ilvl w:val="0"/>
          <w:numId w:val="17"/>
        </w:numPr>
        <w:shd w:val="clear" w:color="auto" w:fill="FFFFFF"/>
        <w:ind w:left="284" w:firstLine="0"/>
        <w:jc w:val="both"/>
        <w:rPr>
          <w:color w:val="000000"/>
        </w:rPr>
      </w:pPr>
      <w:r w:rsidRPr="001F01EB">
        <w:rPr>
          <w:color w:val="000000"/>
        </w:rPr>
        <w:lastRenderedPageBreak/>
        <w:t>Следует тщательно подходить к отбору документов и материалов для</w:t>
      </w:r>
      <w:r w:rsidR="001F01EB">
        <w:rPr>
          <w:color w:val="000000"/>
        </w:rPr>
        <w:t xml:space="preserve"> </w:t>
      </w:r>
      <w:r w:rsidRPr="001F01EB">
        <w:rPr>
          <w:color w:val="000000"/>
        </w:rPr>
        <w:t>формирования Портфолио. Предпочтение отдается тем документам и материалам, которые направлены на развитие и удовлетворение реал</w:t>
      </w:r>
      <w:r w:rsidR="001F01EB">
        <w:rPr>
          <w:color w:val="000000"/>
        </w:rPr>
        <w:t>ьных интересов и потребностей уча</w:t>
      </w:r>
      <w:r w:rsidRPr="001F01EB">
        <w:rPr>
          <w:color w:val="000000"/>
        </w:rPr>
        <w:t>щегося.</w:t>
      </w:r>
    </w:p>
    <w:p w:rsidR="00440AC2" w:rsidRPr="001F01EB" w:rsidRDefault="00440AC2" w:rsidP="007A3305">
      <w:pPr>
        <w:pStyle w:val="p6"/>
        <w:numPr>
          <w:ilvl w:val="0"/>
          <w:numId w:val="17"/>
        </w:numPr>
        <w:shd w:val="clear" w:color="auto" w:fill="FFFFFF"/>
        <w:ind w:left="284" w:firstLine="0"/>
        <w:jc w:val="both"/>
        <w:rPr>
          <w:color w:val="000000"/>
        </w:rPr>
      </w:pPr>
      <w:r w:rsidRPr="001F01EB">
        <w:rPr>
          <w:color w:val="000000"/>
        </w:rPr>
        <w:t>Главное в процессе формиро</w:t>
      </w:r>
      <w:r w:rsidR="001F01EB">
        <w:rPr>
          <w:color w:val="000000"/>
        </w:rPr>
        <w:t>вания Портфолио –</w:t>
      </w:r>
      <w:r w:rsidR="007A3305">
        <w:rPr>
          <w:color w:val="000000"/>
        </w:rPr>
        <w:t xml:space="preserve"> </w:t>
      </w:r>
      <w:r w:rsidR="001F01EB">
        <w:rPr>
          <w:color w:val="000000"/>
        </w:rPr>
        <w:t>демонстрация уча</w:t>
      </w:r>
      <w:r w:rsidRPr="001F01EB">
        <w:rPr>
          <w:color w:val="000000"/>
        </w:rPr>
        <w:t xml:space="preserve">щимся своих возможностей и достижений. Необходимо уделять внимание не только официальным документам, но и материалам, которые можно включить в другие разделы Портфолио. </w:t>
      </w:r>
    </w:p>
    <w:p w:rsidR="00440AC2" w:rsidRPr="001F01EB" w:rsidRDefault="00440AC2" w:rsidP="007A3305">
      <w:pPr>
        <w:pStyle w:val="p26"/>
        <w:shd w:val="clear" w:color="auto" w:fill="FFFFFF"/>
        <w:ind w:left="284"/>
        <w:jc w:val="center"/>
        <w:rPr>
          <w:color w:val="000000"/>
        </w:rPr>
      </w:pPr>
      <w:r w:rsidRPr="001F01EB">
        <w:rPr>
          <w:rStyle w:val="s1"/>
          <w:b/>
          <w:bCs/>
          <w:color w:val="000000"/>
        </w:rPr>
        <w:t>Компетенция и ответственность участников образовательного процесса при формировании Портфолио</w:t>
      </w:r>
    </w:p>
    <w:p w:rsidR="00440AC2" w:rsidRPr="001F01EB" w:rsidRDefault="00440AC2" w:rsidP="007A3305">
      <w:pPr>
        <w:pStyle w:val="p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00000"/>
        </w:rPr>
      </w:pPr>
      <w:r w:rsidRPr="001F01EB">
        <w:rPr>
          <w:color w:val="000000"/>
        </w:rPr>
        <w:t>Компетенция родите</w:t>
      </w:r>
      <w:r w:rsidR="007A3305">
        <w:rPr>
          <w:color w:val="000000"/>
        </w:rPr>
        <w:t>лей (законных представителей) уча</w:t>
      </w:r>
      <w:r w:rsidRPr="001F01EB">
        <w:rPr>
          <w:color w:val="000000"/>
        </w:rPr>
        <w:t>щихся:</w:t>
      </w:r>
    </w:p>
    <w:p w:rsidR="00440AC2" w:rsidRPr="001F01EB" w:rsidRDefault="007A3305" w:rsidP="007A3305">
      <w:pPr>
        <w:pStyle w:val="p30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440AC2" w:rsidRPr="001F01EB">
        <w:rPr>
          <w:color w:val="000000"/>
        </w:rPr>
        <w:t xml:space="preserve">оказывают консультирование и помощь в процессе формирования Портфолио; мотивируют на пополнение Портфолио; поддерживают социальные проекты: проектные и исследовательские работы, производственные практики, участие в олимпиадах, конкурсах, летних </w:t>
      </w:r>
      <w:r>
        <w:rPr>
          <w:color w:val="000000"/>
        </w:rPr>
        <w:t xml:space="preserve">площадках </w:t>
      </w:r>
      <w:r w:rsidR="00440AC2" w:rsidRPr="001F01EB">
        <w:rPr>
          <w:color w:val="000000"/>
        </w:rPr>
        <w:t>и пр.</w:t>
      </w:r>
    </w:p>
    <w:p w:rsidR="00440AC2" w:rsidRPr="001F01EB" w:rsidRDefault="00440AC2" w:rsidP="007A3305">
      <w:pPr>
        <w:pStyle w:val="p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00000"/>
        </w:rPr>
      </w:pPr>
      <w:r w:rsidRPr="001F01EB">
        <w:rPr>
          <w:color w:val="000000"/>
        </w:rPr>
        <w:t>Ко</w:t>
      </w:r>
      <w:r w:rsidR="007A3305">
        <w:rPr>
          <w:color w:val="000000"/>
        </w:rPr>
        <w:t>мпетенция педагога дополнительного образования</w:t>
      </w:r>
      <w:r w:rsidRPr="001F01EB">
        <w:rPr>
          <w:color w:val="000000"/>
        </w:rPr>
        <w:t>:</w:t>
      </w:r>
    </w:p>
    <w:p w:rsidR="00440AC2" w:rsidRPr="001F01EB" w:rsidRDefault="007A3305" w:rsidP="007A3305">
      <w:pPr>
        <w:pStyle w:val="p30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440AC2" w:rsidRPr="001F01EB">
        <w:rPr>
          <w:color w:val="000000"/>
        </w:rPr>
        <w:t>проводит информационную работ</w:t>
      </w:r>
      <w:r>
        <w:rPr>
          <w:color w:val="000000"/>
        </w:rPr>
        <w:t>у по формированию Портфолио с уча</w:t>
      </w:r>
      <w:r w:rsidR="00440AC2" w:rsidRPr="001F01EB">
        <w:rPr>
          <w:color w:val="000000"/>
        </w:rPr>
        <w:t>щимися и родителями (законными представителями);</w:t>
      </w:r>
    </w:p>
    <w:p w:rsidR="00440AC2" w:rsidRPr="001F01EB" w:rsidRDefault="007A3305" w:rsidP="007A3305">
      <w:pPr>
        <w:pStyle w:val="p30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440AC2" w:rsidRPr="001F01EB">
        <w:rPr>
          <w:color w:val="000000"/>
        </w:rPr>
        <w:t>поддерживает и органи</w:t>
      </w:r>
      <w:r>
        <w:rPr>
          <w:color w:val="000000"/>
        </w:rPr>
        <w:t>зует социальную активность уча</w:t>
      </w:r>
      <w:r w:rsidR="00440AC2" w:rsidRPr="001F01EB">
        <w:rPr>
          <w:color w:val="000000"/>
        </w:rPr>
        <w:t>щихся: проектные и исследовательские работы, производственные практики, участие в олим</w:t>
      </w:r>
      <w:r>
        <w:rPr>
          <w:color w:val="000000"/>
        </w:rPr>
        <w:t>пиадах, конкурсах, летних площадках</w:t>
      </w:r>
      <w:r w:rsidR="00440AC2" w:rsidRPr="001F01EB">
        <w:rPr>
          <w:color w:val="000000"/>
        </w:rPr>
        <w:t xml:space="preserve"> и прочее;</w:t>
      </w:r>
    </w:p>
    <w:p w:rsidR="00440AC2" w:rsidRPr="001F01EB" w:rsidRDefault="007A3305" w:rsidP="007A3305">
      <w:pPr>
        <w:pStyle w:val="p30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440AC2" w:rsidRPr="001F01EB">
        <w:rPr>
          <w:color w:val="000000"/>
        </w:rPr>
        <w:t>осуществляет</w:t>
      </w:r>
      <w:r>
        <w:rPr>
          <w:color w:val="000000"/>
        </w:rPr>
        <w:t xml:space="preserve"> посредническую функцию между уча</w:t>
      </w:r>
      <w:r w:rsidR="00440AC2" w:rsidRPr="001F01EB">
        <w:rPr>
          <w:color w:val="000000"/>
        </w:rPr>
        <w:t>щимися и</w:t>
      </w:r>
      <w:r>
        <w:rPr>
          <w:color w:val="000000"/>
        </w:rPr>
        <w:t xml:space="preserve"> </w:t>
      </w:r>
      <w:r w:rsidR="00440AC2" w:rsidRPr="001F01EB">
        <w:rPr>
          <w:color w:val="000000"/>
        </w:rPr>
        <w:t>педагогами дополнительного образования, представителями социума в целях попо</w:t>
      </w:r>
      <w:r>
        <w:rPr>
          <w:color w:val="000000"/>
        </w:rPr>
        <w:t>лнения Портфолио; информирует уча</w:t>
      </w:r>
      <w:r w:rsidR="00440AC2" w:rsidRPr="001F01EB">
        <w:rPr>
          <w:color w:val="000000"/>
        </w:rPr>
        <w:t>щихся и родителей (законных представителей) о возможностях учебных заведений сети для реализации образовательных запросов на основе накопленных Портфолио.</w:t>
      </w:r>
    </w:p>
    <w:p w:rsidR="00440AC2" w:rsidRPr="001F01EB" w:rsidRDefault="00440AC2" w:rsidP="007A3305">
      <w:pPr>
        <w:pStyle w:val="p29"/>
        <w:shd w:val="clear" w:color="auto" w:fill="FFFFFF"/>
        <w:ind w:left="284"/>
        <w:jc w:val="center"/>
        <w:rPr>
          <w:color w:val="000000"/>
        </w:rPr>
      </w:pPr>
      <w:r w:rsidRPr="001F01EB">
        <w:rPr>
          <w:rStyle w:val="s1"/>
          <w:b/>
          <w:bCs/>
          <w:color w:val="000000"/>
        </w:rPr>
        <w:t>Порядок использования Портфолио</w:t>
      </w:r>
    </w:p>
    <w:p w:rsidR="00440AC2" w:rsidRPr="001F01EB" w:rsidRDefault="007A3305" w:rsidP="007A3305">
      <w:pPr>
        <w:pStyle w:val="p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00000"/>
        </w:rPr>
      </w:pPr>
      <w:r>
        <w:rPr>
          <w:color w:val="000000"/>
        </w:rPr>
        <w:t>В у</w:t>
      </w:r>
      <w:r w:rsidR="00440AC2" w:rsidRPr="001F01EB">
        <w:rPr>
          <w:color w:val="000000"/>
        </w:rPr>
        <w:t>чреждении Портфолио может быть использовано как:</w:t>
      </w:r>
    </w:p>
    <w:p w:rsidR="00440AC2" w:rsidRPr="001F01EB" w:rsidRDefault="00440AC2" w:rsidP="007A3305">
      <w:pPr>
        <w:pStyle w:val="p6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 w:rsidRPr="001F01EB">
        <w:rPr>
          <w:color w:val="000000"/>
        </w:rPr>
        <w:t>-ф</w:t>
      </w:r>
      <w:r w:rsidR="007A3305">
        <w:rPr>
          <w:color w:val="000000"/>
        </w:rPr>
        <w:t>орма накопительной самооценки уча</w:t>
      </w:r>
      <w:r w:rsidRPr="001F01EB">
        <w:rPr>
          <w:color w:val="000000"/>
        </w:rPr>
        <w:t>щегося за определенный период;</w:t>
      </w:r>
    </w:p>
    <w:p w:rsidR="00440AC2" w:rsidRPr="001F01EB" w:rsidRDefault="007A3305" w:rsidP="007A3305">
      <w:pPr>
        <w:pStyle w:val="p6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>
        <w:rPr>
          <w:color w:val="000000"/>
        </w:rPr>
        <w:t>-форма фиксации достижений уча</w:t>
      </w:r>
      <w:r w:rsidR="00440AC2" w:rsidRPr="001F01EB">
        <w:rPr>
          <w:color w:val="000000"/>
        </w:rPr>
        <w:t>щегося;</w:t>
      </w:r>
    </w:p>
    <w:p w:rsidR="00440AC2" w:rsidRPr="007A3305" w:rsidRDefault="00440AC2" w:rsidP="007A3305">
      <w:pPr>
        <w:pStyle w:val="p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00000"/>
        </w:rPr>
      </w:pPr>
      <w:r w:rsidRPr="001F01EB">
        <w:rPr>
          <w:color w:val="000000"/>
        </w:rPr>
        <w:t>К</w:t>
      </w:r>
      <w:r w:rsidR="007A3305">
        <w:rPr>
          <w:color w:val="000000"/>
        </w:rPr>
        <w:t xml:space="preserve">роме того, в </w:t>
      </w:r>
      <w:r w:rsidRPr="001F01EB">
        <w:rPr>
          <w:color w:val="000000"/>
        </w:rPr>
        <w:t xml:space="preserve"> учреждении могут быть организованы</w:t>
      </w:r>
      <w:r w:rsidR="007A3305">
        <w:rPr>
          <w:color w:val="000000"/>
        </w:rPr>
        <w:t xml:space="preserve"> </w:t>
      </w:r>
      <w:r w:rsidRPr="007A3305">
        <w:rPr>
          <w:color w:val="000000"/>
        </w:rPr>
        <w:t xml:space="preserve">конкурсы Портфолио; личные презентации и самоотчёты </w:t>
      </w:r>
      <w:r w:rsidR="007A3305">
        <w:rPr>
          <w:color w:val="000000"/>
        </w:rPr>
        <w:t>уча</w:t>
      </w:r>
      <w:r w:rsidRPr="007A3305">
        <w:rPr>
          <w:color w:val="000000"/>
        </w:rPr>
        <w:t>щихся и другие мероприятия в рамках воспитательной работы.</w:t>
      </w:r>
    </w:p>
    <w:p w:rsidR="00440AC2" w:rsidRPr="007A3305" w:rsidRDefault="00440AC2" w:rsidP="007A3305">
      <w:pPr>
        <w:pStyle w:val="p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00000"/>
        </w:rPr>
      </w:pPr>
      <w:r w:rsidRPr="001F01EB">
        <w:rPr>
          <w:color w:val="000000"/>
        </w:rPr>
        <w:t>Вне учреждения Портфолио может быть</w:t>
      </w:r>
      <w:r w:rsidR="007A3305">
        <w:rPr>
          <w:color w:val="000000"/>
        </w:rPr>
        <w:t xml:space="preserve"> </w:t>
      </w:r>
      <w:r w:rsidRPr="007A3305">
        <w:rPr>
          <w:color w:val="000000"/>
        </w:rPr>
        <w:t>использовано как источник дополнительной информации, которая может использоваться на собеседовании при поступлении в вузы или при устройстве на работу.</w:t>
      </w:r>
    </w:p>
    <w:p w:rsidR="00087B2D" w:rsidRPr="001F01EB" w:rsidRDefault="00087B2D" w:rsidP="007A3305">
      <w:pPr>
        <w:spacing w:after="0"/>
        <w:rPr>
          <w:sz w:val="24"/>
          <w:szCs w:val="24"/>
        </w:rPr>
      </w:pPr>
    </w:p>
    <w:sectPr w:rsidR="00087B2D" w:rsidRPr="001F01EB" w:rsidSect="00447C3A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5A4" w:rsidRDefault="00F515A4" w:rsidP="009C578E">
      <w:pPr>
        <w:spacing w:after="0" w:line="240" w:lineRule="auto"/>
      </w:pPr>
      <w:r>
        <w:separator/>
      </w:r>
    </w:p>
  </w:endnote>
  <w:endnote w:type="continuationSeparator" w:id="0">
    <w:p w:rsidR="00F515A4" w:rsidRDefault="00F515A4" w:rsidP="009C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2533562"/>
      <w:docPartObj>
        <w:docPartGallery w:val="Page Numbers (Bottom of Page)"/>
        <w:docPartUnique/>
      </w:docPartObj>
    </w:sdtPr>
    <w:sdtEndPr/>
    <w:sdtContent>
      <w:p w:rsidR="009C578E" w:rsidRDefault="00335BCD">
        <w:pPr>
          <w:pStyle w:val="af"/>
          <w:jc w:val="right"/>
        </w:pPr>
        <w:r>
          <w:fldChar w:fldCharType="begin"/>
        </w:r>
        <w:r w:rsidR="009C578E">
          <w:instrText>PAGE   \* MERGEFORMAT</w:instrText>
        </w:r>
        <w:r>
          <w:fldChar w:fldCharType="separate"/>
        </w:r>
        <w:r w:rsidR="009C0CF7">
          <w:rPr>
            <w:noProof/>
          </w:rPr>
          <w:t>2</w:t>
        </w:r>
        <w:r>
          <w:fldChar w:fldCharType="end"/>
        </w:r>
      </w:p>
    </w:sdtContent>
  </w:sdt>
  <w:p w:rsidR="009C578E" w:rsidRDefault="009C578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5A4" w:rsidRDefault="00F515A4" w:rsidP="009C578E">
      <w:pPr>
        <w:spacing w:after="0" w:line="240" w:lineRule="auto"/>
      </w:pPr>
      <w:r>
        <w:separator/>
      </w:r>
    </w:p>
  </w:footnote>
  <w:footnote w:type="continuationSeparator" w:id="0">
    <w:p w:rsidR="00F515A4" w:rsidRDefault="00F515A4" w:rsidP="009C5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1D80FD5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BA101E"/>
    <w:multiLevelType w:val="multilevel"/>
    <w:tmpl w:val="EFBE1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77632"/>
    <w:multiLevelType w:val="multilevel"/>
    <w:tmpl w:val="62A61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15221"/>
    <w:multiLevelType w:val="hybridMultilevel"/>
    <w:tmpl w:val="BF9AFD8E"/>
    <w:lvl w:ilvl="0" w:tplc="404E73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742CF2"/>
    <w:multiLevelType w:val="multilevel"/>
    <w:tmpl w:val="0710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2C4829"/>
    <w:multiLevelType w:val="hybridMultilevel"/>
    <w:tmpl w:val="466C036A"/>
    <w:lvl w:ilvl="0" w:tplc="CB725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086EF3"/>
    <w:multiLevelType w:val="multilevel"/>
    <w:tmpl w:val="5326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E46F35"/>
    <w:multiLevelType w:val="hybridMultilevel"/>
    <w:tmpl w:val="D9C4D91E"/>
    <w:lvl w:ilvl="0" w:tplc="6F9407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8043C5"/>
    <w:multiLevelType w:val="hybridMultilevel"/>
    <w:tmpl w:val="632283EE"/>
    <w:lvl w:ilvl="0" w:tplc="CB1EEB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1B69F8"/>
    <w:multiLevelType w:val="multilevel"/>
    <w:tmpl w:val="4942B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66F87"/>
    <w:multiLevelType w:val="hybridMultilevel"/>
    <w:tmpl w:val="2EB2B544"/>
    <w:lvl w:ilvl="0" w:tplc="947CF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8901E5"/>
    <w:multiLevelType w:val="hybridMultilevel"/>
    <w:tmpl w:val="125EE6D0"/>
    <w:lvl w:ilvl="0" w:tplc="272AEA0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612E6D5D"/>
    <w:multiLevelType w:val="hybridMultilevel"/>
    <w:tmpl w:val="D144B6BA"/>
    <w:lvl w:ilvl="0" w:tplc="0F627D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946521"/>
    <w:multiLevelType w:val="hybridMultilevel"/>
    <w:tmpl w:val="E89A0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E1A7E"/>
    <w:multiLevelType w:val="hybridMultilevel"/>
    <w:tmpl w:val="C7FEDF4E"/>
    <w:lvl w:ilvl="0" w:tplc="3974A7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9A7B5C"/>
    <w:multiLevelType w:val="multilevel"/>
    <w:tmpl w:val="9C725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A4533D"/>
    <w:multiLevelType w:val="multilevel"/>
    <w:tmpl w:val="00D69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191843"/>
    <w:multiLevelType w:val="hybridMultilevel"/>
    <w:tmpl w:val="06C89266"/>
    <w:lvl w:ilvl="0" w:tplc="8F483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9B44A2"/>
    <w:multiLevelType w:val="multilevel"/>
    <w:tmpl w:val="8ED27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5"/>
  </w:num>
  <w:num w:numId="5">
    <w:abstractNumId w:val="18"/>
  </w:num>
  <w:num w:numId="6">
    <w:abstractNumId w:val="16"/>
  </w:num>
  <w:num w:numId="7">
    <w:abstractNumId w:val="4"/>
  </w:num>
  <w:num w:numId="8">
    <w:abstractNumId w:val="2"/>
  </w:num>
  <w:num w:numId="9">
    <w:abstractNumId w:val="0"/>
  </w:num>
  <w:num w:numId="10">
    <w:abstractNumId w:val="13"/>
  </w:num>
  <w:num w:numId="11">
    <w:abstractNumId w:val="17"/>
  </w:num>
  <w:num w:numId="12">
    <w:abstractNumId w:val="12"/>
  </w:num>
  <w:num w:numId="13">
    <w:abstractNumId w:val="7"/>
  </w:num>
  <w:num w:numId="14">
    <w:abstractNumId w:val="14"/>
  </w:num>
  <w:num w:numId="15">
    <w:abstractNumId w:val="8"/>
  </w:num>
  <w:num w:numId="16">
    <w:abstractNumId w:val="11"/>
  </w:num>
  <w:num w:numId="17">
    <w:abstractNumId w:val="5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7C74"/>
    <w:rsid w:val="00041849"/>
    <w:rsid w:val="00087B2D"/>
    <w:rsid w:val="000D10E1"/>
    <w:rsid w:val="000D686B"/>
    <w:rsid w:val="001F01EB"/>
    <w:rsid w:val="001F139F"/>
    <w:rsid w:val="001F42AF"/>
    <w:rsid w:val="00224EAE"/>
    <w:rsid w:val="00335BCD"/>
    <w:rsid w:val="003631D2"/>
    <w:rsid w:val="00367C74"/>
    <w:rsid w:val="003E1320"/>
    <w:rsid w:val="00440AC2"/>
    <w:rsid w:val="00447C3A"/>
    <w:rsid w:val="00477436"/>
    <w:rsid w:val="00543296"/>
    <w:rsid w:val="00573A6B"/>
    <w:rsid w:val="005B50A1"/>
    <w:rsid w:val="005F0501"/>
    <w:rsid w:val="00637A57"/>
    <w:rsid w:val="00704647"/>
    <w:rsid w:val="007A3305"/>
    <w:rsid w:val="007E0C1F"/>
    <w:rsid w:val="0080298F"/>
    <w:rsid w:val="008772C3"/>
    <w:rsid w:val="008E073B"/>
    <w:rsid w:val="009C0CF7"/>
    <w:rsid w:val="009C578E"/>
    <w:rsid w:val="009D6A1C"/>
    <w:rsid w:val="00A83779"/>
    <w:rsid w:val="00B0055F"/>
    <w:rsid w:val="00B84219"/>
    <w:rsid w:val="00BE1729"/>
    <w:rsid w:val="00C13F4E"/>
    <w:rsid w:val="00C26518"/>
    <w:rsid w:val="00CA2580"/>
    <w:rsid w:val="00CC2F30"/>
    <w:rsid w:val="00CC65DF"/>
    <w:rsid w:val="00CD0BA0"/>
    <w:rsid w:val="00D42CF0"/>
    <w:rsid w:val="00DE1892"/>
    <w:rsid w:val="00E76928"/>
    <w:rsid w:val="00EB19C7"/>
    <w:rsid w:val="00F515A4"/>
    <w:rsid w:val="00FC5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9AA8"/>
  <w15:docId w15:val="{6248C108-0E57-4D54-95FA-0CD3637D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BA0"/>
  </w:style>
  <w:style w:type="paragraph" w:styleId="1">
    <w:name w:val="heading 1"/>
    <w:basedOn w:val="a"/>
    <w:next w:val="a"/>
    <w:link w:val="10"/>
    <w:qFormat/>
    <w:rsid w:val="00C13F4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mocontent">
    <w:name w:val="demo_content"/>
    <w:basedOn w:val="a"/>
    <w:rsid w:val="00367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367C74"/>
    <w:rPr>
      <w:b/>
      <w:bCs/>
    </w:rPr>
  </w:style>
  <w:style w:type="character" w:styleId="a4">
    <w:name w:val="Hyperlink"/>
    <w:basedOn w:val="a0"/>
    <w:uiPriority w:val="99"/>
    <w:semiHidden/>
    <w:unhideWhenUsed/>
    <w:rsid w:val="00367C7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67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"/>
    <w:basedOn w:val="a"/>
    <w:rsid w:val="00224EA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rsid w:val="00224EAE"/>
    <w:pPr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224EAE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List Bullet 2"/>
    <w:basedOn w:val="a"/>
    <w:rsid w:val="00224EAE"/>
    <w:pPr>
      <w:numPr>
        <w:numId w:val="9"/>
      </w:numPr>
      <w:spacing w:after="0" w:line="240" w:lineRule="auto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EB19C7"/>
    <w:pPr>
      <w:spacing w:after="120"/>
    </w:pPr>
  </w:style>
  <w:style w:type="character" w:customStyle="1" w:styleId="aa">
    <w:name w:val="Основной текст Знак"/>
    <w:basedOn w:val="a0"/>
    <w:link w:val="a9"/>
    <w:rsid w:val="00EB19C7"/>
  </w:style>
  <w:style w:type="paragraph" w:customStyle="1" w:styleId="ConsPlusNormal">
    <w:name w:val="ConsPlusNormal"/>
    <w:rsid w:val="00EB19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4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7C3A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C5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C578E"/>
  </w:style>
  <w:style w:type="paragraph" w:styleId="af">
    <w:name w:val="footer"/>
    <w:basedOn w:val="a"/>
    <w:link w:val="af0"/>
    <w:uiPriority w:val="99"/>
    <w:unhideWhenUsed/>
    <w:rsid w:val="009C5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C578E"/>
  </w:style>
  <w:style w:type="character" w:customStyle="1" w:styleId="10">
    <w:name w:val="Заголовок 1 Знак"/>
    <w:basedOn w:val="a0"/>
    <w:link w:val="1"/>
    <w:rsid w:val="00C13F4E"/>
    <w:rPr>
      <w:rFonts w:ascii="Times New Roman" w:eastAsia="Times New Roman" w:hAnsi="Times New Roman" w:cs="Times New Roman"/>
      <w:sz w:val="28"/>
      <w:szCs w:val="24"/>
    </w:rPr>
  </w:style>
  <w:style w:type="paragraph" w:customStyle="1" w:styleId="p15">
    <w:name w:val="p15"/>
    <w:basedOn w:val="a"/>
    <w:rsid w:val="0044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440AC2"/>
  </w:style>
  <w:style w:type="paragraph" w:customStyle="1" w:styleId="p16">
    <w:name w:val="p16"/>
    <w:basedOn w:val="a"/>
    <w:rsid w:val="0044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440AC2"/>
  </w:style>
  <w:style w:type="character" w:customStyle="1" w:styleId="apple-converted-space">
    <w:name w:val="apple-converted-space"/>
    <w:basedOn w:val="a0"/>
    <w:rsid w:val="00440AC2"/>
  </w:style>
  <w:style w:type="paragraph" w:customStyle="1" w:styleId="p17">
    <w:name w:val="p17"/>
    <w:basedOn w:val="a"/>
    <w:rsid w:val="0044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44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44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44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44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44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440AC2"/>
  </w:style>
  <w:style w:type="paragraph" w:customStyle="1" w:styleId="p26">
    <w:name w:val="p26"/>
    <w:basedOn w:val="a"/>
    <w:rsid w:val="0044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40AC2"/>
  </w:style>
  <w:style w:type="paragraph" w:customStyle="1" w:styleId="p6">
    <w:name w:val="p6"/>
    <w:basedOn w:val="a"/>
    <w:rsid w:val="0044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a"/>
    <w:rsid w:val="0044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a"/>
    <w:rsid w:val="0044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"/>
    <w:link w:val="21"/>
    <w:rsid w:val="00704647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704647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2016-03-14T04:33:00Z</cp:lastPrinted>
  <dcterms:created xsi:type="dcterms:W3CDTF">2014-12-11T13:58:00Z</dcterms:created>
  <dcterms:modified xsi:type="dcterms:W3CDTF">2023-11-07T11:42:00Z</dcterms:modified>
</cp:coreProperties>
</file>